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676D" w14:textId="46B1FBEA" w:rsidR="001D73BF" w:rsidRDefault="001D73BF"/>
    <w:p w14:paraId="351A0F95" w14:textId="43D49D39" w:rsidR="00333671" w:rsidRDefault="00333671"/>
    <w:p w14:paraId="4EA0623B" w14:textId="79E5590E" w:rsidR="00333671" w:rsidRDefault="00333671"/>
    <w:p w14:paraId="6E96764E" w14:textId="1D4570DE" w:rsidR="00333671" w:rsidRDefault="00333671"/>
    <w:p w14:paraId="0C07C919" w14:textId="21BA6C65" w:rsidR="00333671" w:rsidRDefault="00333671"/>
    <w:p w14:paraId="07DD2DE5" w14:textId="3AA3C309" w:rsidR="00333671" w:rsidRPr="00333671" w:rsidRDefault="00333671" w:rsidP="00333671">
      <w:pPr>
        <w:jc w:val="center"/>
        <w:rPr>
          <w:sz w:val="44"/>
          <w:szCs w:val="44"/>
          <w:lang w:val="mn-MN"/>
        </w:rPr>
      </w:pPr>
      <w:r w:rsidRPr="00333671">
        <w:rPr>
          <w:sz w:val="44"/>
          <w:szCs w:val="44"/>
          <w:lang w:val="mn-MN"/>
        </w:rPr>
        <w:t>“</w:t>
      </w:r>
      <w:r w:rsidR="00E64004">
        <w:rPr>
          <w:sz w:val="44"/>
          <w:szCs w:val="44"/>
        </w:rPr>
        <w:t>END OF LIFE</w:t>
      </w:r>
      <w:r w:rsidRPr="00333671">
        <w:rPr>
          <w:sz w:val="44"/>
          <w:szCs w:val="44"/>
          <w:lang w:val="mn-MN"/>
        </w:rPr>
        <w:t>” ТӨЛӨВЛӨГӨӨ</w:t>
      </w:r>
    </w:p>
    <w:p w14:paraId="4C741D3A" w14:textId="1BF21675" w:rsidR="00333671" w:rsidRDefault="00333671" w:rsidP="00333671">
      <w:pPr>
        <w:jc w:val="center"/>
      </w:pPr>
      <w:r>
        <w:t>[</w:t>
      </w:r>
      <w:r>
        <w:rPr>
          <w:lang w:val="mn-MN"/>
        </w:rPr>
        <w:t>БҮТЭЭГДЭХҮҮН, ҮЙЛЧИЛГЭЭНИЙ НЭР</w:t>
      </w:r>
      <w:r>
        <w:t>]</w:t>
      </w:r>
    </w:p>
    <w:p w14:paraId="31544A2A" w14:textId="09AE07ED" w:rsidR="00333671" w:rsidRDefault="00333671" w:rsidP="00333671">
      <w:pPr>
        <w:jc w:val="center"/>
      </w:pPr>
    </w:p>
    <w:p w14:paraId="7472BA54" w14:textId="7063214C" w:rsidR="00333671" w:rsidRDefault="00333671">
      <w:r>
        <w:br w:type="page"/>
      </w:r>
    </w:p>
    <w:p w14:paraId="26015952" w14:textId="1B30098C" w:rsidR="00333671" w:rsidRDefault="00333671" w:rsidP="00883302"/>
    <w:p w14:paraId="1CEAF536" w14:textId="7CCDD8AD" w:rsidR="00883302" w:rsidRDefault="00883302" w:rsidP="00883302"/>
    <w:p w14:paraId="101B7A27" w14:textId="4A22BD95" w:rsidR="00E64004" w:rsidRDefault="00E64004" w:rsidP="00E64004">
      <w:pPr>
        <w:pStyle w:val="Heading1"/>
        <w:pBdr>
          <w:top w:val="none" w:sz="0" w:space="0" w:color="auto"/>
        </w:pBdr>
        <w:ind w:left="360" w:hanging="360"/>
      </w:pPr>
      <w:bookmarkStart w:id="0" w:name="_Toc523779135"/>
      <w:bookmarkStart w:id="1" w:name="_Toc170794789"/>
      <w:bookmarkStart w:id="2" w:name="OLE_LINK72"/>
      <w:bookmarkStart w:id="3" w:name="OLE_LINK73"/>
      <w:bookmarkStart w:id="4" w:name="OLE_LINK74"/>
      <w:bookmarkStart w:id="5" w:name="OLE_LINK75"/>
      <w:r>
        <w:rPr>
          <w:lang w:val="mn-MN"/>
        </w:rPr>
        <w:t>ХУРААНГУЙ</w:t>
      </w:r>
      <w:bookmarkEnd w:id="0"/>
    </w:p>
    <w:p w14:paraId="0929DC39" w14:textId="31CFE235" w:rsidR="00E64004" w:rsidRDefault="00E64004" w:rsidP="00E64004">
      <w:pPr>
        <w:pStyle w:val="Note"/>
      </w:pPr>
      <w:r>
        <w:rPr>
          <w:lang w:val="mn-MN"/>
        </w:rPr>
        <w:t xml:space="preserve">Бусад бүх хэсгүүдийг хийж гүйцэтгэсний дараагаар энэхүү хэсгийг бөглөх бөгөөд товч байх хэрэгтэй. Яагаад, Юуг, Хаана, Хэн, Хэзээ зэрэг асуудлын гол шалтгааныг энэ хэсэгт тайлбарлан бичнэ үү. </w:t>
      </w:r>
    </w:p>
    <w:p w14:paraId="25F23713" w14:textId="77777777" w:rsidR="00E64004" w:rsidRPr="00584E9C" w:rsidRDefault="00E64004" w:rsidP="00E64004">
      <w:pPr>
        <w:pStyle w:val="BodyText"/>
      </w:pPr>
      <w:bookmarkStart w:id="6" w:name="OLE_LINK3"/>
      <w:bookmarkStart w:id="7" w:name="OLE_LINK4"/>
      <w:r>
        <w:t>&lt;</w:t>
      </w:r>
      <w:r>
        <w:rPr>
          <w:lang w:val="mn-MN"/>
        </w:rPr>
        <w:t>текст</w:t>
      </w:r>
      <w:r>
        <w:t>&gt;</w:t>
      </w:r>
    </w:p>
    <w:p w14:paraId="58378880" w14:textId="30C9141B" w:rsidR="00E64004" w:rsidRPr="00E64004" w:rsidRDefault="00E64004" w:rsidP="00E64004">
      <w:pPr>
        <w:pStyle w:val="Heading1"/>
        <w:pBdr>
          <w:top w:val="none" w:sz="0" w:space="0" w:color="auto"/>
        </w:pBdr>
        <w:ind w:left="360" w:hanging="360"/>
        <w:rPr>
          <w:lang w:val="mn-MN"/>
        </w:rPr>
      </w:pPr>
      <w:bookmarkStart w:id="8" w:name="_Toc523779136"/>
      <w:r>
        <w:rPr>
          <w:lang w:val="mn-MN"/>
        </w:rPr>
        <w:t>ТОЙМ</w:t>
      </w:r>
      <w:bookmarkEnd w:id="8"/>
    </w:p>
    <w:p w14:paraId="657C83F8" w14:textId="5BC63666" w:rsidR="00E64004" w:rsidRDefault="00E64004" w:rsidP="00E64004">
      <w:pPr>
        <w:pStyle w:val="Note"/>
      </w:pPr>
      <w:r>
        <w:rPr>
          <w:lang w:val="mn-MN"/>
        </w:rPr>
        <w:t>Бүтээгдэхүүнийг Зах Зээлээс Халах /</w:t>
      </w:r>
      <w:r>
        <w:t>E</w:t>
      </w:r>
      <w:r>
        <w:t>nd of Life</w:t>
      </w:r>
      <w:r>
        <w:rPr>
          <w:lang w:val="mn-MN"/>
        </w:rPr>
        <w:t xml:space="preserve">/ </w:t>
      </w:r>
      <w:r>
        <w:rPr>
          <w:lang w:val="mn-MN"/>
        </w:rPr>
        <w:t xml:space="preserve">шийдвэрийн нэгдсэн дүгнэлт, </w:t>
      </w:r>
      <w:r>
        <w:t xml:space="preserve">EOL </w:t>
      </w:r>
      <w:r>
        <w:rPr>
          <w:lang w:val="mn-MN"/>
        </w:rPr>
        <w:t xml:space="preserve">хийх болсон шалтгааныг тайлбарлана уу. </w:t>
      </w:r>
      <w:r>
        <w:t xml:space="preserve"> </w:t>
      </w:r>
    </w:p>
    <w:p w14:paraId="74DFA964" w14:textId="77777777" w:rsidR="00E64004" w:rsidRPr="00584E9C" w:rsidRDefault="00E64004" w:rsidP="00E64004">
      <w:pPr>
        <w:pStyle w:val="BodyText"/>
      </w:pPr>
      <w:r>
        <w:t>&lt;</w:t>
      </w:r>
      <w:r>
        <w:rPr>
          <w:lang w:val="mn-MN"/>
        </w:rPr>
        <w:t>текст</w:t>
      </w:r>
      <w:r>
        <w:t>&gt;</w:t>
      </w:r>
    </w:p>
    <w:p w14:paraId="43725B89" w14:textId="77777777" w:rsidR="00E64004" w:rsidRDefault="00E64004" w:rsidP="00E64004">
      <w:pPr>
        <w:pStyle w:val="Heading2"/>
      </w:pPr>
      <w:bookmarkStart w:id="9" w:name="_Toc523779137"/>
      <w:r>
        <w:rPr>
          <w:lang w:val="mn-MN"/>
        </w:rPr>
        <w:t>Бүтээгдэхүүний тодорхойлолт</w:t>
      </w:r>
      <w:bookmarkEnd w:id="9"/>
    </w:p>
    <w:p w14:paraId="152E7A81" w14:textId="77777777" w:rsidR="00E64004" w:rsidRDefault="00E64004" w:rsidP="00E64004">
      <w:pPr>
        <w:pStyle w:val="Note"/>
      </w:pPr>
      <w:r>
        <w:rPr>
          <w:lang w:val="mn-MN"/>
        </w:rPr>
        <w:t>Бүтээгдэхүүний товч тодорхойлолтыг оруулна уу</w:t>
      </w:r>
      <w:r>
        <w:t>.</w:t>
      </w:r>
    </w:p>
    <w:p w14:paraId="331E5146" w14:textId="77777777" w:rsidR="00E64004" w:rsidRPr="00584E9C" w:rsidRDefault="00E64004" w:rsidP="00E64004">
      <w:pPr>
        <w:pStyle w:val="BodyText"/>
      </w:pPr>
      <w:r>
        <w:t>&lt;</w:t>
      </w:r>
      <w:r>
        <w:rPr>
          <w:lang w:val="mn-MN"/>
        </w:rPr>
        <w:t>текст</w:t>
      </w:r>
      <w:r>
        <w:t>&gt;</w:t>
      </w:r>
    </w:p>
    <w:p w14:paraId="2D20BCED" w14:textId="0C1C8488" w:rsidR="00E64004" w:rsidRPr="00E64004" w:rsidRDefault="00E64004" w:rsidP="00E64004">
      <w:pPr>
        <w:pStyle w:val="Heading1"/>
        <w:pBdr>
          <w:top w:val="none" w:sz="0" w:space="0" w:color="auto"/>
        </w:pBdr>
        <w:ind w:left="360" w:hanging="360"/>
        <w:rPr>
          <w:lang w:val="mn-MN"/>
        </w:rPr>
      </w:pPr>
      <w:r>
        <w:rPr>
          <w:lang w:val="mn-MN"/>
        </w:rPr>
        <w:t>ОРОЛЦОГЧИД</w:t>
      </w:r>
    </w:p>
    <w:p w14:paraId="5BFCA969" w14:textId="52E7D5C8" w:rsidR="00E64004" w:rsidRDefault="00E64004" w:rsidP="00E64004">
      <w:pPr>
        <w:pStyle w:val="Note"/>
      </w:pPr>
      <w:r>
        <w:t xml:space="preserve">EOL </w:t>
      </w:r>
      <w:r>
        <w:rPr>
          <w:lang w:val="mn-MN"/>
        </w:rPr>
        <w:t xml:space="preserve">болгох гэж буй бүтээгдэхүүн үйлчилгээтэй холбоотой оролцогчид хэн болох, уг бүтээгдэхүүн үйлчилгээтэй идэвхтэй харилцаатай эсэх, уг бүтээгдэхүүн, үйлчилгээг </w:t>
      </w:r>
      <w:r>
        <w:t xml:space="preserve">EOL </w:t>
      </w:r>
      <w:r>
        <w:rPr>
          <w:lang w:val="mn-MN"/>
        </w:rPr>
        <w:t>болгоход эдгээр оролцогчдод ямар нөлөөлөл үзүүлэх вэ гэдгийг анхааран энэ бүлгийг бичнэ</w:t>
      </w:r>
      <w:r>
        <w:rPr>
          <w:lang w:val="mn-MN"/>
        </w:rPr>
        <w:t xml:space="preserve"> </w:t>
      </w:r>
    </w:p>
    <w:p w14:paraId="06FC0EC5" w14:textId="77777777" w:rsidR="00E64004" w:rsidRPr="00584E9C" w:rsidRDefault="00E64004" w:rsidP="00E64004">
      <w:pPr>
        <w:pStyle w:val="BodyText"/>
      </w:pPr>
      <w:r>
        <w:t>&lt;</w:t>
      </w:r>
      <w:r>
        <w:rPr>
          <w:lang w:val="mn-MN"/>
        </w:rPr>
        <w:t>текст</w:t>
      </w:r>
      <w:r>
        <w:t>&gt;</w:t>
      </w:r>
    </w:p>
    <w:p w14:paraId="0ECF4514" w14:textId="77777777" w:rsidR="00E64004" w:rsidRDefault="00E64004" w:rsidP="00E64004">
      <w:pPr>
        <w:pStyle w:val="Heading2"/>
      </w:pPr>
      <w:bookmarkStart w:id="10" w:name="_Toc523779139"/>
      <w:r>
        <w:rPr>
          <w:lang w:val="mn-MN"/>
        </w:rPr>
        <w:t>Ажилтнууд</w:t>
      </w:r>
      <w:bookmarkEnd w:id="10"/>
    </w:p>
    <w:p w14:paraId="4099DBDE" w14:textId="200AD0CC" w:rsidR="00E64004" w:rsidRDefault="00E64004" w:rsidP="00E64004">
      <w:pPr>
        <w:pStyle w:val="Note"/>
      </w:pPr>
      <w:r>
        <w:t xml:space="preserve">EOL </w:t>
      </w:r>
      <w:r>
        <w:rPr>
          <w:lang w:val="mn-MN"/>
        </w:rPr>
        <w:t>болгох бүтээгдэхүүн үйлчилгээг компаний дотоодод мэдэж байх шаардлагатай байдаг. Уг бүтээгдэхүүн, үйлчилгээтэй холбоо хамааралтай оролцогчдод хэрхэн, яаж, хэзээ мэдээлэл өгөх, уг оролцогчид чиг үүргийн хувьд юуг анхаарах, юуг хийхийг төлөвлөж бичнэ. Жишээлбэл, систем дээр тохиргоог устгах, санхүү бүртгэлийн хувьд асуудлыг шийдэх гэх мэт ажлыг орхигдуулахгүй байхад анхаарах.</w:t>
      </w:r>
    </w:p>
    <w:p w14:paraId="6994B80D" w14:textId="77777777" w:rsidR="00E64004" w:rsidRPr="00584E9C" w:rsidRDefault="00E64004" w:rsidP="00E64004">
      <w:pPr>
        <w:pStyle w:val="BodyText"/>
      </w:pPr>
      <w:r>
        <w:t>&lt;</w:t>
      </w:r>
      <w:r>
        <w:rPr>
          <w:lang w:val="mn-MN"/>
        </w:rPr>
        <w:t>текст</w:t>
      </w:r>
      <w:r>
        <w:t>&gt;</w:t>
      </w:r>
    </w:p>
    <w:p w14:paraId="0965B3DA" w14:textId="77777777" w:rsidR="00E64004" w:rsidRDefault="00E64004" w:rsidP="00E64004">
      <w:pPr>
        <w:pStyle w:val="Heading2"/>
      </w:pPr>
      <w:bookmarkStart w:id="11" w:name="_Toc523779140"/>
      <w:r>
        <w:rPr>
          <w:lang w:val="mn-MN"/>
        </w:rPr>
        <w:t>Борлуулагч</w:t>
      </w:r>
      <w:bookmarkEnd w:id="11"/>
    </w:p>
    <w:p w14:paraId="1DB15F9B" w14:textId="56326622" w:rsidR="00E64004" w:rsidRDefault="00E64004" w:rsidP="00E64004">
      <w:pPr>
        <w:pStyle w:val="Note"/>
      </w:pPr>
      <w:r>
        <w:rPr>
          <w:lang w:val="mn-MN"/>
        </w:rPr>
        <w:t>Борлуулалт хариуцсан ажилтан, агентуудад уг бүтээгдэхүүн үйлчилгээг дахин борлуулахгүй болсон талаар хэзээ, ямар мэдээлэл, ямар сувгаар өгөхийг төлөвлөж бичнэ. Борлуулж байсан бүтээгдэхүүн үйлчилгээ нь зах зээлээс гарч байгаа учраас дараагийн шинэ бүтээгдэхүүн, өөрчлөлт хэзээ хийгдэх, ямар хүлээлттэй байж болох талаар мэдээлэл өгөх нь зүйтэй. Учир нь эдгээр оролцогчид харилцагчидтай шууд харилцаж байдаг гэдгийг сана.</w:t>
      </w:r>
      <w:r>
        <w:rPr>
          <w:lang w:val="mn-MN"/>
        </w:rPr>
        <w:t xml:space="preserve"> </w:t>
      </w:r>
    </w:p>
    <w:p w14:paraId="38AD73A2" w14:textId="77777777" w:rsidR="00E64004" w:rsidRPr="00584E9C" w:rsidRDefault="00E64004" w:rsidP="00E64004">
      <w:pPr>
        <w:pStyle w:val="BodyText"/>
      </w:pPr>
      <w:r>
        <w:lastRenderedPageBreak/>
        <w:t>&lt;</w:t>
      </w:r>
      <w:r>
        <w:rPr>
          <w:lang w:val="mn-MN"/>
        </w:rPr>
        <w:t>текст</w:t>
      </w:r>
      <w:r>
        <w:t>&gt;</w:t>
      </w:r>
    </w:p>
    <w:p w14:paraId="7139DBC6" w14:textId="77777777" w:rsidR="00E64004" w:rsidRDefault="00E64004" w:rsidP="00E64004">
      <w:pPr>
        <w:pStyle w:val="Heading2"/>
      </w:pPr>
      <w:bookmarkStart w:id="12" w:name="_Toc523779141"/>
      <w:r>
        <w:rPr>
          <w:lang w:val="mn-MN"/>
        </w:rPr>
        <w:t>Хэрэглэгчид</w:t>
      </w:r>
      <w:bookmarkEnd w:id="12"/>
    </w:p>
    <w:p w14:paraId="53B13789" w14:textId="4023DAF8" w:rsidR="00E64004" w:rsidRDefault="00E64004" w:rsidP="00E64004">
      <w:pPr>
        <w:pStyle w:val="Note"/>
        <w:pBdr>
          <w:bottom w:val="single" w:sz="2" w:space="0" w:color="808080"/>
        </w:pBdr>
      </w:pPr>
      <w:r>
        <w:rPr>
          <w:lang w:val="mn-MN"/>
        </w:rPr>
        <w:t>Эцсийн хэрэглэгчдэд хэрхэн яаж, ямар сувгаар мэдээлэл өгөхийг график төлөвлөгөөтэйгээр төлөвлөн бичнэ. Бүтээгдэхүүн үйлчилгээний онцлогийг харгалзан үзэж шийдвэрлэнэ. Хэрэв маш цөөн тооны хэрэглэгчидтэй, бүтээгдэхүүний борлуулалт зогсонг байдалд ороод удсан бол заавал олон нийтийн анхаарлыг татаж хэрэглэгчдэд зарлах хэрэггүй. Гол нь уг бүтээгдэхүүн, үйлчилгээний талаарх мэдээллийг компаний мэдээллийн сувгуудаас хасах хэрэгтэй. Тэгээгүй тохиолдолд харилцагчид болон борлуулалтын ажилтнууд төөрөлдөнө гэдгийг санах хэрэгтэй.</w:t>
      </w:r>
    </w:p>
    <w:p w14:paraId="50AC5F4E" w14:textId="77777777" w:rsidR="00E64004" w:rsidRPr="00584E9C" w:rsidRDefault="00E64004" w:rsidP="00E64004">
      <w:pPr>
        <w:pStyle w:val="BodyText"/>
      </w:pPr>
      <w:r>
        <w:t>&lt;</w:t>
      </w:r>
      <w:r>
        <w:rPr>
          <w:lang w:val="mn-MN"/>
        </w:rPr>
        <w:t>текст</w:t>
      </w:r>
      <w:r>
        <w:t>&gt;</w:t>
      </w:r>
    </w:p>
    <w:p w14:paraId="7FD119AF" w14:textId="77777777" w:rsidR="00E64004" w:rsidRDefault="00E64004" w:rsidP="00E64004">
      <w:pPr>
        <w:pStyle w:val="Heading2"/>
      </w:pPr>
      <w:bookmarkStart w:id="13" w:name="_Toc523779142"/>
      <w:r>
        <w:rPr>
          <w:lang w:val="mn-MN"/>
        </w:rPr>
        <w:t>Олон нийт</w:t>
      </w:r>
      <w:bookmarkEnd w:id="13"/>
    </w:p>
    <w:p w14:paraId="13D3536D" w14:textId="7DD72DA8" w:rsidR="00E64004" w:rsidRDefault="00E64004" w:rsidP="00E64004">
      <w:pPr>
        <w:pStyle w:val="Note"/>
      </w:pPr>
      <w:r>
        <w:rPr>
          <w:lang w:val="mn-MN"/>
        </w:rPr>
        <w:t xml:space="preserve">Хугацаа, харилцах арга хэрэгслүүд /вэбсайт, сонин нийтлэл, блог, имэйл г.м/ зэргийг оруулна уу. </w:t>
      </w:r>
      <w:r w:rsidR="00302DE5">
        <w:rPr>
          <w:lang w:val="mn-MN"/>
        </w:rPr>
        <w:t>3.3 -д дурьдсанчлан олон нийтэд зарлах эсэхийг сайн бодож төлөвлөх.</w:t>
      </w:r>
    </w:p>
    <w:p w14:paraId="2D343206" w14:textId="5C29F62A" w:rsidR="00E64004" w:rsidRDefault="00E64004" w:rsidP="00E64004">
      <w:pPr>
        <w:pStyle w:val="BodyText"/>
      </w:pPr>
      <w:r>
        <w:t>&lt;</w:t>
      </w:r>
      <w:r>
        <w:rPr>
          <w:lang w:val="mn-MN"/>
        </w:rPr>
        <w:t>текст</w:t>
      </w:r>
      <w:r>
        <w:t>&gt;</w:t>
      </w:r>
    </w:p>
    <w:p w14:paraId="2E4EEE01" w14:textId="27148402" w:rsidR="00302DE5" w:rsidRDefault="00302DE5" w:rsidP="00302DE5">
      <w:pPr>
        <w:pStyle w:val="Heading2"/>
      </w:pPr>
      <w:r>
        <w:rPr>
          <w:lang w:val="mn-MN"/>
        </w:rPr>
        <w:t>Дэмжлэг үйлчилгээ</w:t>
      </w:r>
    </w:p>
    <w:p w14:paraId="250D5995" w14:textId="10185B28" w:rsidR="00302DE5" w:rsidRDefault="00302DE5" w:rsidP="00302DE5">
      <w:pPr>
        <w:pStyle w:val="Note"/>
      </w:pPr>
      <w:r>
        <w:rPr>
          <w:lang w:val="mn-MN"/>
        </w:rPr>
        <w:t>Зарим бүтээгдэхүүн үйлчилгээ дагалдах дэмжлэг, үйлчилгээтэй байдаг. Иймээс бүтээгдэхүүний шинэ борлуулалт зогссоноос хойш уг бүтээгдэхүүн үйлчилгээтэй холбоотой гарах засвар, дэмжлэг, үйлчилгээний асуудлыг хэрхэн шийдвэрлэхийг тодорхой төлөвлөж, шийдвэрлэж, уг үйл ажиллагаанд оролцогчдод тодорхой болгох хэрэгтэй</w:t>
      </w:r>
      <w:r>
        <w:rPr>
          <w:lang w:val="mn-MN"/>
        </w:rPr>
        <w:t>.</w:t>
      </w:r>
    </w:p>
    <w:p w14:paraId="0C326BF8" w14:textId="77777777" w:rsidR="00302DE5" w:rsidRPr="00584E9C" w:rsidRDefault="00302DE5" w:rsidP="00302DE5">
      <w:pPr>
        <w:pStyle w:val="BodyText"/>
      </w:pPr>
      <w:r>
        <w:t>&lt;</w:t>
      </w:r>
      <w:r>
        <w:rPr>
          <w:lang w:val="mn-MN"/>
        </w:rPr>
        <w:t>текст</w:t>
      </w:r>
      <w:r>
        <w:t>&gt;</w:t>
      </w:r>
    </w:p>
    <w:p w14:paraId="50D59F59" w14:textId="77777777" w:rsidR="00302DE5" w:rsidRPr="00584E9C" w:rsidRDefault="00302DE5" w:rsidP="00E64004">
      <w:pPr>
        <w:pStyle w:val="BodyText"/>
      </w:pPr>
    </w:p>
    <w:p w14:paraId="466FD736" w14:textId="7CCE9F54" w:rsidR="00E64004" w:rsidRPr="00302DE5" w:rsidRDefault="00302DE5" w:rsidP="00302DE5">
      <w:pPr>
        <w:pStyle w:val="Heading1"/>
        <w:pBdr>
          <w:top w:val="none" w:sz="0" w:space="0" w:color="auto"/>
        </w:pBdr>
        <w:ind w:left="360" w:hanging="360"/>
        <w:rPr>
          <w:lang w:val="mn-MN"/>
        </w:rPr>
      </w:pPr>
      <w:r>
        <w:rPr>
          <w:lang w:val="mn-MN"/>
        </w:rPr>
        <w:t>ЗОГСООХ ХУВИЛБАРУУД</w:t>
      </w:r>
    </w:p>
    <w:p w14:paraId="4BA013F3" w14:textId="77777777" w:rsidR="00E64004" w:rsidRDefault="00E64004" w:rsidP="00E64004">
      <w:pPr>
        <w:pStyle w:val="Note"/>
      </w:pPr>
      <w:r>
        <w:rPr>
          <w:lang w:val="mn-MN"/>
        </w:rPr>
        <w:t xml:space="preserve">Бүтээгдэхүүнийг үргэлжлүүлэн шинэчлэж, нөхөн гаргалгүй зогсоох тохиолдол. </w:t>
      </w:r>
    </w:p>
    <w:p w14:paraId="572A293E" w14:textId="77777777" w:rsidR="00E64004" w:rsidRDefault="00E64004" w:rsidP="00E64004">
      <w:pPr>
        <w:pStyle w:val="Note"/>
      </w:pPr>
      <w:r>
        <w:rPr>
          <w:lang w:val="mn-MN"/>
        </w:rPr>
        <w:t xml:space="preserve">Бүтээгдэхүүн болон бүтээгдэхүүний шугамыг зогсоох стратегийн шалтгаануудыг тодорхойлно уу. Стратегийн шалтгаанууд гэдэгт компанийн стратегийн өөрчлөлт, хүчтэй борлуулагч нарын өрсөлдөөн, ашгийн бууралт эсвэл технологийн гол өөрчлөлт зэрэг орно. </w:t>
      </w:r>
    </w:p>
    <w:p w14:paraId="077D12CF" w14:textId="77777777" w:rsidR="00E64004" w:rsidRPr="00584E9C" w:rsidRDefault="00E64004" w:rsidP="00E64004">
      <w:pPr>
        <w:pStyle w:val="BodyText"/>
      </w:pPr>
      <w:r>
        <w:t>&lt;</w:t>
      </w:r>
      <w:r>
        <w:rPr>
          <w:lang w:val="mn-MN"/>
        </w:rPr>
        <w:t>текст</w:t>
      </w:r>
      <w:r>
        <w:t>&gt;</w:t>
      </w:r>
    </w:p>
    <w:p w14:paraId="64473629" w14:textId="77777777" w:rsidR="00E64004" w:rsidRDefault="00E64004" w:rsidP="00E64004">
      <w:pPr>
        <w:pStyle w:val="Heading2"/>
      </w:pPr>
      <w:bookmarkStart w:id="14" w:name="_Toc174942089"/>
      <w:bookmarkStart w:id="15" w:name="_Toc523779144"/>
      <w:r>
        <w:rPr>
          <w:lang w:val="mn-MN"/>
        </w:rPr>
        <w:t>Бүтээгдэхүүнийг өөр компанид шилжүүлэн худалдах</w:t>
      </w:r>
      <w:bookmarkEnd w:id="14"/>
      <w:bookmarkEnd w:id="15"/>
    </w:p>
    <w:p w14:paraId="1AF5AE1F" w14:textId="77777777" w:rsidR="00E64004" w:rsidRDefault="00E64004" w:rsidP="00E64004">
      <w:pPr>
        <w:pStyle w:val="Note"/>
      </w:pPr>
      <w:r>
        <w:rPr>
          <w:lang w:val="mn-MN"/>
        </w:rPr>
        <w:t xml:space="preserve">Бүтээгдэхүүнийг өөрийн компанийн нэрийн дор бүрэн борлуулж дуусах хүртэлх төлөвлөгөөг тодорхойлно уу. Бүтээгдэхүүнийг шилжүүлэн худалдсаны дараагаар үзүүлэх аливаа дэмжлэг, нийлүүлэлтийн төлөвлөгөөг мөн тодорхойлон бичнэ үү. </w:t>
      </w:r>
    </w:p>
    <w:p w14:paraId="5E258BF7" w14:textId="77777777" w:rsidR="00E64004" w:rsidRPr="00584E9C" w:rsidRDefault="00E64004" w:rsidP="00E64004">
      <w:pPr>
        <w:pStyle w:val="BodyText"/>
      </w:pPr>
      <w:r>
        <w:t>&lt;</w:t>
      </w:r>
      <w:r>
        <w:rPr>
          <w:lang w:val="mn-MN"/>
        </w:rPr>
        <w:t>текст</w:t>
      </w:r>
      <w:r>
        <w:t>&gt;</w:t>
      </w:r>
    </w:p>
    <w:p w14:paraId="124CC159" w14:textId="77777777" w:rsidR="00E64004" w:rsidRDefault="00E64004" w:rsidP="00E64004">
      <w:pPr>
        <w:pStyle w:val="Heading2"/>
      </w:pPr>
      <w:bookmarkStart w:id="16" w:name="_Toc523779146"/>
      <w:bookmarkStart w:id="17" w:name="_Toc174942091"/>
      <w:r>
        <w:rPr>
          <w:lang w:val="mn-MN"/>
        </w:rPr>
        <w:lastRenderedPageBreak/>
        <w:t>Хязгаарлагдмал хугацаанд үргэлжлүүлэн борлуулах</w:t>
      </w:r>
      <w:bookmarkEnd w:id="16"/>
      <w:r>
        <w:rPr>
          <w:lang w:val="mn-MN"/>
        </w:rPr>
        <w:t xml:space="preserve"> </w:t>
      </w:r>
      <w:bookmarkEnd w:id="17"/>
    </w:p>
    <w:p w14:paraId="25A23A71" w14:textId="77777777" w:rsidR="00E64004" w:rsidRDefault="00E64004" w:rsidP="00E64004">
      <w:pPr>
        <w:pStyle w:val="Note"/>
      </w:pPr>
      <w:r>
        <w:rPr>
          <w:lang w:val="mn-MN"/>
        </w:rPr>
        <w:t xml:space="preserve">Борлуулалтын төлөвлөгөө болон үнийн тактикийг тодорхойлно уу. Хамгийн эцсийн борлуулалтын хугацаа тодорхой бол оруулна уу. </w:t>
      </w:r>
    </w:p>
    <w:p w14:paraId="5BA8C2FC" w14:textId="77777777" w:rsidR="00E64004" w:rsidRPr="00584E9C" w:rsidRDefault="00E64004" w:rsidP="00E64004">
      <w:pPr>
        <w:pStyle w:val="BodyText"/>
      </w:pPr>
      <w:r>
        <w:t>&lt;</w:t>
      </w:r>
      <w:r>
        <w:rPr>
          <w:lang w:val="mn-MN"/>
        </w:rPr>
        <w:t>текст</w:t>
      </w:r>
      <w:r>
        <w:t>&gt;</w:t>
      </w:r>
    </w:p>
    <w:p w14:paraId="744D37C1" w14:textId="77777777" w:rsidR="00E64004" w:rsidRDefault="00E64004" w:rsidP="00E64004">
      <w:pPr>
        <w:pStyle w:val="Heading2"/>
      </w:pPr>
      <w:bookmarkStart w:id="18" w:name="_Toc174942092"/>
      <w:bookmarkStart w:id="19" w:name="_Toc523779147"/>
      <w:r>
        <w:rPr>
          <w:lang w:val="mn-MN"/>
        </w:rPr>
        <w:t>Ойрын ирээдүйн бүтээгдэхүүний зогсоолт</w:t>
      </w:r>
      <w:bookmarkEnd w:id="18"/>
      <w:bookmarkEnd w:id="19"/>
    </w:p>
    <w:p w14:paraId="5160CAC4" w14:textId="77777777" w:rsidR="00E64004" w:rsidRDefault="00E64004" w:rsidP="00E64004">
      <w:pPr>
        <w:pStyle w:val="Note"/>
      </w:pPr>
      <w:r>
        <w:rPr>
          <w:lang w:val="mn-MN"/>
        </w:rPr>
        <w:t xml:space="preserve">Зах зээлээс энэхүү бүтээгдэхүүниыг татан гаргах төлөвлөгөөг тодорхойлно уу. </w:t>
      </w:r>
    </w:p>
    <w:p w14:paraId="094FB186" w14:textId="77777777" w:rsidR="00E64004" w:rsidRPr="00584E9C" w:rsidRDefault="00E64004" w:rsidP="00E64004">
      <w:pPr>
        <w:pStyle w:val="BodyText"/>
      </w:pPr>
      <w:r>
        <w:t>&lt;</w:t>
      </w:r>
      <w:r>
        <w:rPr>
          <w:lang w:val="mn-MN"/>
        </w:rPr>
        <w:t>текст</w:t>
      </w:r>
      <w:r>
        <w:t>&gt;</w:t>
      </w:r>
    </w:p>
    <w:p w14:paraId="515A1FDF" w14:textId="3F89F499" w:rsidR="00E64004" w:rsidRPr="00302DE5" w:rsidRDefault="00302DE5" w:rsidP="00302DE5">
      <w:pPr>
        <w:pStyle w:val="Heading1"/>
        <w:pBdr>
          <w:top w:val="none" w:sz="0" w:space="0" w:color="auto"/>
        </w:pBdr>
        <w:ind w:left="360" w:hanging="360"/>
        <w:rPr>
          <w:lang w:val="mn-MN"/>
        </w:rPr>
      </w:pPr>
      <w:bookmarkStart w:id="20" w:name="_Toc174942093"/>
      <w:bookmarkStart w:id="21" w:name="_Toc523779148"/>
      <w:r w:rsidRPr="00302DE5">
        <w:rPr>
          <w:lang w:val="mn-MN"/>
        </w:rPr>
        <w:t xml:space="preserve">EOL </w:t>
      </w:r>
      <w:bookmarkEnd w:id="20"/>
      <w:r>
        <w:rPr>
          <w:lang w:val="mn-MN"/>
        </w:rPr>
        <w:t>ЗАРЛАХ ТӨЛӨВЛӨГӨӨ</w:t>
      </w:r>
      <w:bookmarkEnd w:id="21"/>
      <w:r w:rsidRPr="00302DE5">
        <w:rPr>
          <w:lang w:val="mn-MN"/>
        </w:rPr>
        <w:t xml:space="preserve"> </w:t>
      </w:r>
    </w:p>
    <w:p w14:paraId="09857EB7" w14:textId="77777777" w:rsidR="00E64004" w:rsidRDefault="00E64004" w:rsidP="00E64004">
      <w:pPr>
        <w:pStyle w:val="Note"/>
      </w:pPr>
      <w:r>
        <w:rPr>
          <w:lang w:val="mn-MN"/>
        </w:rPr>
        <w:t xml:space="preserve">Шинэ бүтээгдэхүүн болон орлох бүтээгдэхүүнийг зарлах төлөвлөгөөг тодорхойл. Шинэ бүтээгдэхүүнийг зарлах хугацаа хэзээ вэ?  </w:t>
      </w:r>
    </w:p>
    <w:p w14:paraId="615AD7A5" w14:textId="77777777" w:rsidR="00E64004" w:rsidRDefault="00E64004" w:rsidP="00E64004">
      <w:pPr>
        <w:pStyle w:val="BodyText"/>
      </w:pPr>
      <w:r>
        <w:t>&lt;</w:t>
      </w:r>
      <w:r>
        <w:rPr>
          <w:lang w:val="mn-MN"/>
        </w:rPr>
        <w:t>текст</w:t>
      </w:r>
      <w:r>
        <w:t>&gt;</w:t>
      </w:r>
    </w:p>
    <w:p w14:paraId="750FB260" w14:textId="77777777" w:rsidR="00E64004" w:rsidRPr="002A74E8" w:rsidRDefault="00E64004" w:rsidP="00E64004">
      <w:pPr>
        <w:pStyle w:val="Heading2"/>
      </w:pPr>
      <w:bookmarkStart w:id="22" w:name="_Toc523779149"/>
      <w:r>
        <w:rPr>
          <w:lang w:val="mn-MN"/>
        </w:rPr>
        <w:t>Хугацаа</w:t>
      </w:r>
      <w:bookmarkEnd w:id="22"/>
    </w:p>
    <w:tbl>
      <w:tblPr>
        <w:tblStyle w:val="Table"/>
        <w:tblW w:w="0" w:type="auto"/>
        <w:tblLook w:val="04A0" w:firstRow="1" w:lastRow="0" w:firstColumn="1" w:lastColumn="0" w:noHBand="0" w:noVBand="1"/>
      </w:tblPr>
      <w:tblGrid>
        <w:gridCol w:w="2808"/>
        <w:gridCol w:w="6912"/>
      </w:tblGrid>
      <w:tr w:rsidR="00E64004" w14:paraId="6D34AF0E" w14:textId="77777777" w:rsidTr="00302DE5">
        <w:trPr>
          <w:cnfStyle w:val="100000000000" w:firstRow="1" w:lastRow="0" w:firstColumn="0" w:lastColumn="0" w:oddVBand="0" w:evenVBand="0" w:oddHBand="0" w:evenHBand="0" w:firstRowFirstColumn="0" w:firstRowLastColumn="0" w:lastRowFirstColumn="0" w:lastRowLastColumn="0"/>
          <w:tblHeader/>
        </w:trPr>
        <w:tc>
          <w:tcPr>
            <w:tcW w:w="2808" w:type="dxa"/>
          </w:tcPr>
          <w:p w14:paraId="763AFA1E" w14:textId="77777777" w:rsidR="00E64004" w:rsidRPr="00764177" w:rsidRDefault="00E64004" w:rsidP="00B22E8C">
            <w:pPr>
              <w:pStyle w:val="CellHeading"/>
              <w:rPr>
                <w:lang w:val="mn-MN"/>
              </w:rPr>
            </w:pPr>
            <w:r>
              <w:rPr>
                <w:lang w:val="mn-MN"/>
              </w:rPr>
              <w:t>Нэр</w:t>
            </w:r>
          </w:p>
        </w:tc>
        <w:tc>
          <w:tcPr>
            <w:tcW w:w="6912" w:type="dxa"/>
          </w:tcPr>
          <w:p w14:paraId="4F9A4ACE" w14:textId="77777777" w:rsidR="00E64004" w:rsidRPr="00764177" w:rsidRDefault="00E64004" w:rsidP="00B22E8C">
            <w:pPr>
              <w:pStyle w:val="CellHeading"/>
              <w:rPr>
                <w:lang w:val="mn-MN"/>
              </w:rPr>
            </w:pPr>
            <w:r>
              <w:rPr>
                <w:lang w:val="mn-MN"/>
              </w:rPr>
              <w:t>Хугацаа</w:t>
            </w:r>
          </w:p>
        </w:tc>
      </w:tr>
      <w:tr w:rsidR="00E64004" w:rsidRPr="00DF12DE" w14:paraId="2ABD5FE0" w14:textId="77777777" w:rsidTr="00302DE5">
        <w:trPr>
          <w:cnfStyle w:val="000000100000" w:firstRow="0" w:lastRow="0" w:firstColumn="0" w:lastColumn="0" w:oddVBand="0" w:evenVBand="0" w:oddHBand="1" w:evenHBand="0" w:firstRowFirstColumn="0" w:firstRowLastColumn="0" w:lastRowFirstColumn="0" w:lastRowLastColumn="0"/>
        </w:trPr>
        <w:tc>
          <w:tcPr>
            <w:tcW w:w="2808" w:type="dxa"/>
          </w:tcPr>
          <w:p w14:paraId="192C8D58" w14:textId="77777777" w:rsidR="00E64004" w:rsidRPr="00CD4111" w:rsidRDefault="00E64004" w:rsidP="00B22E8C">
            <w:pPr>
              <w:pStyle w:val="CellBody"/>
              <w:rPr>
                <w:lang w:val="mn-MN"/>
              </w:rPr>
            </w:pPr>
            <w:r>
              <w:rPr>
                <w:lang w:val="mn-MN"/>
              </w:rPr>
              <w:t>Сүүлийн захиалга</w:t>
            </w:r>
          </w:p>
        </w:tc>
        <w:tc>
          <w:tcPr>
            <w:tcW w:w="6912" w:type="dxa"/>
          </w:tcPr>
          <w:p w14:paraId="5D373A1D" w14:textId="77777777" w:rsidR="00E64004" w:rsidRPr="00DF12DE" w:rsidRDefault="00E64004" w:rsidP="00B22E8C">
            <w:pPr>
              <w:pStyle w:val="CellBody"/>
            </w:pPr>
            <w:r>
              <w:rPr>
                <w:lang w:val="mn-MN"/>
              </w:rPr>
              <w:t>Хамгийн сүүлийн захиалгын хугацаа хэзээ вэ</w:t>
            </w:r>
            <w:r w:rsidRPr="00DF12DE">
              <w:t>?</w:t>
            </w:r>
          </w:p>
        </w:tc>
      </w:tr>
      <w:tr w:rsidR="00E64004" w:rsidRPr="00DF12DE" w14:paraId="1ED18BE5" w14:textId="77777777" w:rsidTr="00302DE5">
        <w:trPr>
          <w:cnfStyle w:val="000000010000" w:firstRow="0" w:lastRow="0" w:firstColumn="0" w:lastColumn="0" w:oddVBand="0" w:evenVBand="0" w:oddHBand="0" w:evenHBand="1" w:firstRowFirstColumn="0" w:firstRowLastColumn="0" w:lastRowFirstColumn="0" w:lastRowLastColumn="0"/>
        </w:trPr>
        <w:tc>
          <w:tcPr>
            <w:tcW w:w="2808" w:type="dxa"/>
          </w:tcPr>
          <w:p w14:paraId="3E13D916" w14:textId="77777777" w:rsidR="00E64004" w:rsidRPr="00CD4111" w:rsidRDefault="00E64004" w:rsidP="00B22E8C">
            <w:pPr>
              <w:pStyle w:val="CellBody"/>
              <w:rPr>
                <w:lang w:val="mn-MN"/>
              </w:rPr>
            </w:pPr>
            <w:r>
              <w:rPr>
                <w:lang w:val="mn-MN"/>
              </w:rPr>
              <w:t>Сүүлийн борлуулалт</w:t>
            </w:r>
            <w:r w:rsidRPr="00DF12DE">
              <w:t>/</w:t>
            </w:r>
            <w:r>
              <w:rPr>
                <w:lang w:val="mn-MN"/>
              </w:rPr>
              <w:t>Тээвэрлэлт</w:t>
            </w:r>
          </w:p>
        </w:tc>
        <w:tc>
          <w:tcPr>
            <w:tcW w:w="6912" w:type="dxa"/>
          </w:tcPr>
          <w:p w14:paraId="1A7BEA20" w14:textId="77777777" w:rsidR="00E64004" w:rsidRPr="00DF12DE" w:rsidRDefault="00E64004" w:rsidP="00B22E8C">
            <w:pPr>
              <w:pStyle w:val="CellBody"/>
            </w:pPr>
            <w:r>
              <w:rPr>
                <w:lang w:val="mn-MN"/>
              </w:rPr>
              <w:t xml:space="preserve">Хэрэв хэрэглэгч оройтож захиалга өгвөл сүүлийн тээвэрлэлтийг зогсоох хугацаа хэзээ вэ? </w:t>
            </w:r>
          </w:p>
        </w:tc>
      </w:tr>
      <w:tr w:rsidR="00E64004" w:rsidRPr="00DF12DE" w14:paraId="187C2E4F" w14:textId="77777777" w:rsidTr="00302DE5">
        <w:trPr>
          <w:cnfStyle w:val="000000100000" w:firstRow="0" w:lastRow="0" w:firstColumn="0" w:lastColumn="0" w:oddVBand="0" w:evenVBand="0" w:oddHBand="1" w:evenHBand="0" w:firstRowFirstColumn="0" w:firstRowLastColumn="0" w:lastRowFirstColumn="0" w:lastRowLastColumn="0"/>
        </w:trPr>
        <w:tc>
          <w:tcPr>
            <w:tcW w:w="2808" w:type="dxa"/>
          </w:tcPr>
          <w:p w14:paraId="67F0817E" w14:textId="77777777" w:rsidR="00E64004" w:rsidRPr="00DF12DE" w:rsidRDefault="00E64004" w:rsidP="00B22E8C">
            <w:pPr>
              <w:pStyle w:val="CellBody"/>
            </w:pPr>
            <w:r>
              <w:rPr>
                <w:lang w:val="mn-MN"/>
              </w:rPr>
              <w:t xml:space="preserve">Ашиглалт, Үйлчилгээний програм </w:t>
            </w:r>
          </w:p>
        </w:tc>
        <w:tc>
          <w:tcPr>
            <w:tcW w:w="6912" w:type="dxa"/>
          </w:tcPr>
          <w:p w14:paraId="10A4AC8C" w14:textId="41F67A9C" w:rsidR="00E64004" w:rsidRPr="00DF12DE" w:rsidRDefault="00E64004" w:rsidP="00B22E8C">
            <w:pPr>
              <w:pStyle w:val="CellBody"/>
            </w:pPr>
            <w:r>
              <w:rPr>
                <w:lang w:val="mn-MN"/>
              </w:rPr>
              <w:t>Ашиглалт, үйлчилгээ</w:t>
            </w:r>
            <w:r w:rsidR="00302DE5">
              <w:rPr>
                <w:lang w:val="mn-MN"/>
              </w:rPr>
              <w:t>г</w:t>
            </w:r>
            <w:r>
              <w:rPr>
                <w:lang w:val="mn-MN"/>
              </w:rPr>
              <w:t xml:space="preserve"> зогсоох хуваарь байгаа эсэх? Хугацааны хувьд хэзээ вэ? </w:t>
            </w:r>
          </w:p>
        </w:tc>
      </w:tr>
      <w:tr w:rsidR="00E64004" w:rsidRPr="00DF12DE" w14:paraId="6D5BDA2D" w14:textId="77777777" w:rsidTr="00302DE5">
        <w:trPr>
          <w:cnfStyle w:val="000000010000" w:firstRow="0" w:lastRow="0" w:firstColumn="0" w:lastColumn="0" w:oddVBand="0" w:evenVBand="0" w:oddHBand="0" w:evenHBand="1" w:firstRowFirstColumn="0" w:firstRowLastColumn="0" w:lastRowFirstColumn="0" w:lastRowLastColumn="0"/>
        </w:trPr>
        <w:tc>
          <w:tcPr>
            <w:tcW w:w="2808" w:type="dxa"/>
          </w:tcPr>
          <w:p w14:paraId="6F09500F" w14:textId="4625F088" w:rsidR="00E64004" w:rsidRPr="009530A3" w:rsidRDefault="00E64004" w:rsidP="00B22E8C">
            <w:pPr>
              <w:pStyle w:val="CellBody"/>
              <w:rPr>
                <w:lang w:val="mn-MN"/>
              </w:rPr>
            </w:pPr>
            <w:r>
              <w:rPr>
                <w:lang w:val="mn-MN"/>
              </w:rPr>
              <w:t>Сэлбэг</w:t>
            </w:r>
            <w:r w:rsidR="00302DE5">
              <w:rPr>
                <w:lang w:val="mn-MN"/>
              </w:rPr>
              <w:t>, эд анг</w:t>
            </w:r>
            <w:r>
              <w:rPr>
                <w:lang w:val="mn-MN"/>
              </w:rPr>
              <w:t>ийн бэлэн байдал</w:t>
            </w:r>
          </w:p>
        </w:tc>
        <w:tc>
          <w:tcPr>
            <w:tcW w:w="6912" w:type="dxa"/>
          </w:tcPr>
          <w:p w14:paraId="5351349A" w14:textId="77777777" w:rsidR="00E64004" w:rsidRPr="00CF2A3F" w:rsidRDefault="00E64004" w:rsidP="00B22E8C">
            <w:pPr>
              <w:pStyle w:val="CellBody"/>
              <w:rPr>
                <w:lang w:val="mn-MN"/>
              </w:rPr>
            </w:pPr>
            <w:r w:rsidRPr="00CF2A3F">
              <w:rPr>
                <w:lang w:val="mn-MN"/>
              </w:rPr>
              <w:t xml:space="preserve">Сэлбэг эд анги захиалах хамгийн сүүлийн </w:t>
            </w:r>
            <w:r>
              <w:rPr>
                <w:lang w:val="mn-MN"/>
              </w:rPr>
              <w:t>хугацаа хэзээ</w:t>
            </w:r>
            <w:r w:rsidRPr="00CF2A3F">
              <w:rPr>
                <w:lang w:val="mn-MN"/>
              </w:rPr>
              <w:t xml:space="preserve"> вэ? Худалдан авагч</w:t>
            </w:r>
            <w:r>
              <w:rPr>
                <w:lang w:val="mn-MN"/>
              </w:rPr>
              <w:t>ид</w:t>
            </w:r>
            <w:r w:rsidRPr="00CF2A3F">
              <w:rPr>
                <w:lang w:val="mn-MN"/>
              </w:rPr>
              <w:t xml:space="preserve"> </w:t>
            </w:r>
            <w:r>
              <w:rPr>
                <w:lang w:val="mn-MN"/>
              </w:rPr>
              <w:t>оройтож</w:t>
            </w:r>
            <w:r w:rsidRPr="00CF2A3F">
              <w:rPr>
                <w:lang w:val="mn-MN"/>
              </w:rPr>
              <w:t xml:space="preserve"> хүргэх сэлбэг хэрэгслийг захиалах боломжтой юу? Сэлбэгийн хувьд өөр өөр хугацаатай байх уу? Хэрэв тийм бол, </w:t>
            </w:r>
            <w:r>
              <w:rPr>
                <w:lang w:val="mn-MN"/>
              </w:rPr>
              <w:t>тус бүрт нь</w:t>
            </w:r>
            <w:r w:rsidRPr="00CF2A3F">
              <w:rPr>
                <w:lang w:val="mn-MN"/>
              </w:rPr>
              <w:t xml:space="preserve"> энэ хэсгийг гүйцээнэ үү.</w:t>
            </w:r>
          </w:p>
        </w:tc>
      </w:tr>
      <w:tr w:rsidR="00E64004" w:rsidRPr="00DF12DE" w14:paraId="7AF1330C" w14:textId="77777777" w:rsidTr="00302DE5">
        <w:trPr>
          <w:cnfStyle w:val="000000100000" w:firstRow="0" w:lastRow="0" w:firstColumn="0" w:lastColumn="0" w:oddVBand="0" w:evenVBand="0" w:oddHBand="1" w:evenHBand="0" w:firstRowFirstColumn="0" w:firstRowLastColumn="0" w:lastRowFirstColumn="0" w:lastRowLastColumn="0"/>
        </w:trPr>
        <w:tc>
          <w:tcPr>
            <w:tcW w:w="2808" w:type="dxa"/>
          </w:tcPr>
          <w:p w14:paraId="77CDCF34" w14:textId="77777777" w:rsidR="00E64004" w:rsidRPr="00DF12DE" w:rsidRDefault="00E64004" w:rsidP="00B22E8C">
            <w:pPr>
              <w:pStyle w:val="CellBody"/>
            </w:pPr>
            <w:r>
              <w:rPr>
                <w:lang w:val="mn-MN"/>
              </w:rPr>
              <w:t xml:space="preserve">Борлуулалтыг дэмжих сургалтын програм </w:t>
            </w:r>
          </w:p>
        </w:tc>
        <w:tc>
          <w:tcPr>
            <w:tcW w:w="6912" w:type="dxa"/>
          </w:tcPr>
          <w:p w14:paraId="2D92FC99" w14:textId="77777777" w:rsidR="00E64004" w:rsidRPr="00DF12DE" w:rsidRDefault="00E64004" w:rsidP="00B22E8C">
            <w:pPr>
              <w:pStyle w:val="CellBody"/>
            </w:pPr>
            <w:r>
              <w:rPr>
                <w:lang w:val="mn-MN"/>
              </w:rPr>
              <w:t xml:space="preserve">Хамгийн сүүлийн борлуулалтыг дэмжих сургалтын хугацаа хэзээ байсан бэ? </w:t>
            </w:r>
          </w:p>
        </w:tc>
      </w:tr>
      <w:tr w:rsidR="00E64004" w:rsidRPr="00DF12DE" w14:paraId="0752A4DC" w14:textId="77777777" w:rsidTr="00302DE5">
        <w:trPr>
          <w:cnfStyle w:val="000000010000" w:firstRow="0" w:lastRow="0" w:firstColumn="0" w:lastColumn="0" w:oddVBand="0" w:evenVBand="0" w:oddHBand="0" w:evenHBand="1" w:firstRowFirstColumn="0" w:firstRowLastColumn="0" w:lastRowFirstColumn="0" w:lastRowLastColumn="0"/>
        </w:trPr>
        <w:tc>
          <w:tcPr>
            <w:tcW w:w="2808" w:type="dxa"/>
          </w:tcPr>
          <w:p w14:paraId="12405FC7" w14:textId="77777777" w:rsidR="00E64004" w:rsidRPr="00DF12DE" w:rsidRDefault="00E64004" w:rsidP="00B22E8C">
            <w:pPr>
              <w:pStyle w:val="CellBody"/>
            </w:pPr>
            <w:r>
              <w:rPr>
                <w:lang w:val="mn-MN"/>
              </w:rPr>
              <w:t xml:space="preserve">Хэрэглэгчийн техникийн дэмжлэг </w:t>
            </w:r>
          </w:p>
        </w:tc>
        <w:tc>
          <w:tcPr>
            <w:tcW w:w="6912" w:type="dxa"/>
          </w:tcPr>
          <w:p w14:paraId="4AA7180E" w14:textId="77777777" w:rsidR="00E64004" w:rsidRPr="00DF12DE" w:rsidRDefault="00E64004" w:rsidP="00B22E8C">
            <w:pPr>
              <w:pStyle w:val="CellBody"/>
            </w:pPr>
            <w:r>
              <w:rPr>
                <w:lang w:val="mn-MN"/>
              </w:rPr>
              <w:t>Дэмжигч</w:t>
            </w:r>
            <w:r w:rsidRPr="00736BB1">
              <w:t xml:space="preserve"> </w:t>
            </w:r>
            <w:proofErr w:type="spellStart"/>
            <w:r w:rsidRPr="00736BB1">
              <w:t>байгууллага</w:t>
            </w:r>
            <w:proofErr w:type="spellEnd"/>
            <w:r w:rsidRPr="00736BB1">
              <w:t xml:space="preserve"> </w:t>
            </w:r>
            <w:proofErr w:type="spellStart"/>
            <w:r w:rsidRPr="00736BB1">
              <w:t>нь</w:t>
            </w:r>
            <w:proofErr w:type="spellEnd"/>
            <w:r w:rsidRPr="00736BB1">
              <w:t xml:space="preserve"> </w:t>
            </w:r>
            <w:proofErr w:type="spellStart"/>
            <w:r w:rsidRPr="00736BB1">
              <w:t>техникийн</w:t>
            </w:r>
            <w:proofErr w:type="spellEnd"/>
            <w:r w:rsidRPr="00736BB1">
              <w:t xml:space="preserve"> </w:t>
            </w:r>
            <w:proofErr w:type="spellStart"/>
            <w:r w:rsidRPr="00736BB1">
              <w:t>дэмжлэг</w:t>
            </w:r>
            <w:proofErr w:type="spellEnd"/>
            <w:r w:rsidRPr="00736BB1">
              <w:t xml:space="preserve"> </w:t>
            </w:r>
            <w:proofErr w:type="spellStart"/>
            <w:r w:rsidRPr="00736BB1">
              <w:t>үзүүлэх</w:t>
            </w:r>
            <w:proofErr w:type="spellEnd"/>
            <w:r w:rsidRPr="00736BB1">
              <w:t xml:space="preserve"> </w:t>
            </w:r>
            <w:proofErr w:type="spellStart"/>
            <w:r w:rsidRPr="00736BB1">
              <w:t>хүсэлтийг</w:t>
            </w:r>
            <w:proofErr w:type="spellEnd"/>
            <w:r w:rsidRPr="00736BB1">
              <w:t xml:space="preserve"> </w:t>
            </w:r>
            <w:proofErr w:type="spellStart"/>
            <w:r w:rsidRPr="00736BB1">
              <w:t>хүлээн</w:t>
            </w:r>
            <w:proofErr w:type="spellEnd"/>
            <w:r w:rsidRPr="00736BB1">
              <w:t xml:space="preserve"> </w:t>
            </w:r>
            <w:proofErr w:type="spellStart"/>
            <w:r w:rsidRPr="00736BB1">
              <w:t>ава</w:t>
            </w:r>
            <w:proofErr w:type="spellEnd"/>
            <w:r>
              <w:rPr>
                <w:lang w:val="mn-MN"/>
              </w:rPr>
              <w:t>х</w:t>
            </w:r>
            <w:r w:rsidRPr="00736BB1">
              <w:t xml:space="preserve"> </w:t>
            </w:r>
            <w:proofErr w:type="spellStart"/>
            <w:r w:rsidRPr="00736BB1">
              <w:t>сүүлийн</w:t>
            </w:r>
            <w:proofErr w:type="spellEnd"/>
            <w:r w:rsidRPr="00736BB1">
              <w:t xml:space="preserve"> </w:t>
            </w:r>
            <w:proofErr w:type="spellStart"/>
            <w:r w:rsidRPr="00736BB1">
              <w:t>өдөр</w:t>
            </w:r>
            <w:proofErr w:type="spellEnd"/>
            <w:r w:rsidRPr="00736BB1">
              <w:t xml:space="preserve"> </w:t>
            </w:r>
            <w:r>
              <w:rPr>
                <w:lang w:val="mn-MN"/>
              </w:rPr>
              <w:t>хэзээ</w:t>
            </w:r>
            <w:r w:rsidRPr="00736BB1">
              <w:t xml:space="preserve"> </w:t>
            </w:r>
            <w:proofErr w:type="spellStart"/>
            <w:r w:rsidRPr="00736BB1">
              <w:t>вэ</w:t>
            </w:r>
            <w:proofErr w:type="spellEnd"/>
            <w:r w:rsidRPr="00736BB1">
              <w:t>?</w:t>
            </w:r>
          </w:p>
        </w:tc>
      </w:tr>
      <w:tr w:rsidR="00E64004" w:rsidRPr="00DF12DE" w14:paraId="028559CF" w14:textId="77777777" w:rsidTr="00302DE5">
        <w:trPr>
          <w:cnfStyle w:val="000000100000" w:firstRow="0" w:lastRow="0" w:firstColumn="0" w:lastColumn="0" w:oddVBand="0" w:evenVBand="0" w:oddHBand="1" w:evenHBand="0" w:firstRowFirstColumn="0" w:firstRowLastColumn="0" w:lastRowFirstColumn="0" w:lastRowLastColumn="0"/>
        </w:trPr>
        <w:tc>
          <w:tcPr>
            <w:tcW w:w="2808" w:type="dxa"/>
          </w:tcPr>
          <w:p w14:paraId="088B4240" w14:textId="77777777" w:rsidR="00E64004" w:rsidRPr="0020445F" w:rsidRDefault="00E64004" w:rsidP="00B22E8C">
            <w:pPr>
              <w:pStyle w:val="CellBody"/>
              <w:rPr>
                <w:lang w:val="mn-MN"/>
              </w:rPr>
            </w:pPr>
            <w:r>
              <w:rPr>
                <w:lang w:val="mn-MN"/>
              </w:rPr>
              <w:t>Сайжруулалтууд</w:t>
            </w:r>
          </w:p>
        </w:tc>
        <w:tc>
          <w:tcPr>
            <w:tcW w:w="6912" w:type="dxa"/>
          </w:tcPr>
          <w:p w14:paraId="617938CF" w14:textId="77777777" w:rsidR="00E64004" w:rsidRPr="00DF12DE" w:rsidRDefault="00E64004" w:rsidP="00B22E8C">
            <w:pPr>
              <w:pStyle w:val="CellBody"/>
            </w:pPr>
            <w:r>
              <w:rPr>
                <w:lang w:val="mn-MN"/>
              </w:rPr>
              <w:t>А</w:t>
            </w:r>
            <w:proofErr w:type="spellStart"/>
            <w:r w:rsidRPr="00B56611">
              <w:t>суудлуудыг</w:t>
            </w:r>
            <w:proofErr w:type="spellEnd"/>
            <w:r w:rsidRPr="00B56611">
              <w:t xml:space="preserve"> </w:t>
            </w:r>
            <w:proofErr w:type="spellStart"/>
            <w:r w:rsidRPr="00B56611">
              <w:t>шийдвэрлэхийн</w:t>
            </w:r>
            <w:proofErr w:type="spellEnd"/>
            <w:r w:rsidRPr="00B56611">
              <w:t xml:space="preserve"> </w:t>
            </w:r>
            <w:proofErr w:type="spellStart"/>
            <w:r w:rsidRPr="00B56611">
              <w:t>тулд</w:t>
            </w:r>
            <w:proofErr w:type="spellEnd"/>
            <w:r w:rsidRPr="00B56611">
              <w:t xml:space="preserve"> </w:t>
            </w:r>
            <w:proofErr w:type="spellStart"/>
            <w:r w:rsidRPr="00B56611">
              <w:t>засварлах</w:t>
            </w:r>
            <w:proofErr w:type="spellEnd"/>
            <w:r w:rsidRPr="00B56611">
              <w:t xml:space="preserve"> </w:t>
            </w:r>
            <w:r>
              <w:rPr>
                <w:lang w:val="mn-MN"/>
              </w:rPr>
              <w:t>амлалтууд хамгийн сүүлд хэзээ өгсөн бэ?</w:t>
            </w:r>
            <w:r w:rsidRPr="00B56611">
              <w:t xml:space="preserve"> </w:t>
            </w:r>
            <w:proofErr w:type="spellStart"/>
            <w:r w:rsidRPr="00B56611">
              <w:t>Найдвартай</w:t>
            </w:r>
            <w:proofErr w:type="spellEnd"/>
            <w:r w:rsidRPr="00B56611">
              <w:t xml:space="preserve"> </w:t>
            </w:r>
            <w:proofErr w:type="spellStart"/>
            <w:r w:rsidRPr="00B56611">
              <w:t>байдал</w:t>
            </w:r>
            <w:proofErr w:type="spellEnd"/>
            <w:r w:rsidRPr="00B56611">
              <w:t xml:space="preserve">? </w:t>
            </w:r>
            <w:proofErr w:type="spellStart"/>
            <w:r w:rsidRPr="00B56611">
              <w:t>Аюулгүй</w:t>
            </w:r>
            <w:proofErr w:type="spellEnd"/>
            <w:r w:rsidRPr="00B56611">
              <w:t xml:space="preserve"> </w:t>
            </w:r>
            <w:proofErr w:type="spellStart"/>
            <w:r w:rsidRPr="00B56611">
              <w:t>байдлын</w:t>
            </w:r>
            <w:proofErr w:type="spellEnd"/>
            <w:r w:rsidRPr="00B56611">
              <w:t xml:space="preserve"> </w:t>
            </w:r>
            <w:proofErr w:type="spellStart"/>
            <w:r w:rsidRPr="00B56611">
              <w:t>асуудлууд</w:t>
            </w:r>
            <w:proofErr w:type="spellEnd"/>
            <w:r w:rsidRPr="00B56611">
              <w:t>?</w:t>
            </w:r>
          </w:p>
        </w:tc>
      </w:tr>
    </w:tbl>
    <w:p w14:paraId="50D3104C" w14:textId="77777777" w:rsidR="00E64004" w:rsidRDefault="00E64004" w:rsidP="00E64004">
      <w:pPr>
        <w:pStyle w:val="Heading2"/>
      </w:pPr>
      <w:bookmarkStart w:id="23" w:name="_Toc523779150"/>
      <w:r>
        <w:rPr>
          <w:lang w:val="mn-MN"/>
        </w:rPr>
        <w:t>Үйлдвэрлэлийн төлөвлөгөө</w:t>
      </w:r>
      <w:bookmarkEnd w:id="23"/>
    </w:p>
    <w:p w14:paraId="4C2512FF" w14:textId="59A262CC" w:rsidR="00E64004" w:rsidRDefault="00E64004" w:rsidP="00E64004">
      <w:pPr>
        <w:pStyle w:val="Note"/>
      </w:pPr>
      <w:r>
        <w:rPr>
          <w:lang w:val="mn-MN"/>
        </w:rPr>
        <w:t xml:space="preserve">Сүүлийн </w:t>
      </w:r>
      <w:r w:rsidR="00302DE5">
        <w:rPr>
          <w:lang w:val="mn-MN"/>
        </w:rPr>
        <w:t>захиалга, борлуулалт, хүргэлтийн</w:t>
      </w:r>
      <w:r>
        <w:rPr>
          <w:lang w:val="mn-MN"/>
        </w:rPr>
        <w:t xml:space="preserve"> хугацаа хүртэл бүтээгдэхүүнийг үргэлжлүүлэн үйлдвэрлэх ямар төлөвлөгөө байна вэ? </w:t>
      </w:r>
    </w:p>
    <w:p w14:paraId="455693E2" w14:textId="77777777" w:rsidR="00E64004" w:rsidRPr="00584E9C" w:rsidRDefault="00E64004" w:rsidP="00E64004">
      <w:pPr>
        <w:pStyle w:val="BodyText"/>
      </w:pPr>
      <w:r>
        <w:t>&lt;</w:t>
      </w:r>
      <w:r>
        <w:rPr>
          <w:lang w:val="mn-MN"/>
        </w:rPr>
        <w:t>текст</w:t>
      </w:r>
      <w:r>
        <w:t>&gt;</w:t>
      </w:r>
    </w:p>
    <w:p w14:paraId="25741760" w14:textId="77777777" w:rsidR="00E64004" w:rsidRDefault="00E64004" w:rsidP="00E64004">
      <w:pPr>
        <w:pStyle w:val="Heading2"/>
      </w:pPr>
      <w:bookmarkStart w:id="24" w:name="_Toc523779151"/>
      <w:r>
        <w:rPr>
          <w:lang w:val="mn-MN"/>
        </w:rPr>
        <w:lastRenderedPageBreak/>
        <w:t>Сэлбэгийн нийлүүлэлтийн төлөвлөгөө</w:t>
      </w:r>
      <w:bookmarkEnd w:id="24"/>
    </w:p>
    <w:p w14:paraId="71B18248" w14:textId="01A23581" w:rsidR="00E64004" w:rsidRDefault="00E64004" w:rsidP="00E64004">
      <w:pPr>
        <w:pStyle w:val="Note"/>
      </w:pPr>
      <w:r>
        <w:rPr>
          <w:lang w:val="mn-MN"/>
        </w:rPr>
        <w:t xml:space="preserve">Сүүлийн </w:t>
      </w:r>
      <w:r w:rsidR="00302DE5">
        <w:rPr>
          <w:lang w:val="mn-MN"/>
        </w:rPr>
        <w:t>захиалга, борлуулалт, хүргэлтийн</w:t>
      </w:r>
      <w:r>
        <w:rPr>
          <w:lang w:val="mn-MN"/>
        </w:rPr>
        <w:t xml:space="preserve"> хугацаа хүртэл бүтээгдэхүүнийг үргэлжлүүлэн үйлдвэрлэх, нийлүүлэлт болон сэлбэг</w:t>
      </w:r>
      <w:r w:rsidR="00302DE5">
        <w:rPr>
          <w:lang w:val="mn-MN"/>
        </w:rPr>
        <w:t>, эд анги, дагалдах хэрэгсэл</w:t>
      </w:r>
      <w:r>
        <w:rPr>
          <w:lang w:val="mn-MN"/>
        </w:rPr>
        <w:t xml:space="preserve"> захиалгын процессийн ямар төлөвлөгөө байна вэ?</w:t>
      </w:r>
      <w:r>
        <w:t xml:space="preserve"> </w:t>
      </w:r>
    </w:p>
    <w:p w14:paraId="41DFFE24" w14:textId="77777777" w:rsidR="00E64004" w:rsidRPr="00584E9C" w:rsidRDefault="00E64004" w:rsidP="00E64004">
      <w:pPr>
        <w:pStyle w:val="BodyText"/>
      </w:pPr>
      <w:r>
        <w:t>&lt;</w:t>
      </w:r>
      <w:r>
        <w:rPr>
          <w:lang w:val="mn-MN"/>
        </w:rPr>
        <w:t>текст</w:t>
      </w:r>
      <w:r>
        <w:t>&gt;</w:t>
      </w:r>
    </w:p>
    <w:p w14:paraId="492579D4" w14:textId="5403C9A2" w:rsidR="00E64004" w:rsidRDefault="00E64004" w:rsidP="00E64004">
      <w:pPr>
        <w:pStyle w:val="Heading2"/>
      </w:pPr>
      <w:bookmarkStart w:id="25" w:name="_Toc523779152"/>
      <w:r>
        <w:rPr>
          <w:lang w:val="mn-MN"/>
        </w:rPr>
        <w:t xml:space="preserve">Сайжруулалтын </w:t>
      </w:r>
      <w:bookmarkEnd w:id="25"/>
      <w:r w:rsidR="00302DE5">
        <w:rPr>
          <w:lang w:val="mn-MN"/>
        </w:rPr>
        <w:t>зөвлөгөө</w:t>
      </w:r>
    </w:p>
    <w:p w14:paraId="3DBF902F" w14:textId="77777777" w:rsidR="00E64004" w:rsidRDefault="00E64004" w:rsidP="00E64004">
      <w:pPr>
        <w:pStyle w:val="Note"/>
      </w:pPr>
      <w:r>
        <w:rPr>
          <w:lang w:val="mn-MN"/>
        </w:rPr>
        <w:t xml:space="preserve">Орлох бүтээгдэхүүн рүү шилжихэд хэрэглэгчдэд ямар хэлбэрийн тусламжууд бэлэн байгаа вэ? </w:t>
      </w:r>
    </w:p>
    <w:p w14:paraId="790B3090" w14:textId="77777777" w:rsidR="00E64004" w:rsidRPr="00584E9C" w:rsidRDefault="00E64004" w:rsidP="00E64004">
      <w:pPr>
        <w:pStyle w:val="BodyText"/>
      </w:pPr>
      <w:r>
        <w:t>&lt;</w:t>
      </w:r>
      <w:r>
        <w:rPr>
          <w:lang w:val="mn-MN"/>
        </w:rPr>
        <w:t>текст</w:t>
      </w:r>
      <w:r>
        <w:t>&gt;</w:t>
      </w:r>
    </w:p>
    <w:p w14:paraId="3D530E2E" w14:textId="77777777" w:rsidR="00E64004" w:rsidRDefault="00E64004" w:rsidP="00E64004">
      <w:pPr>
        <w:pStyle w:val="Heading2"/>
      </w:pPr>
      <w:bookmarkStart w:id="26" w:name="_Toc174942098"/>
      <w:bookmarkStart w:id="27" w:name="_Toc523779153"/>
      <w:r>
        <w:rPr>
          <w:lang w:val="mn-MN"/>
        </w:rPr>
        <w:t>Хэрэглэгчид туслах сонголтууд</w:t>
      </w:r>
      <w:bookmarkEnd w:id="26"/>
      <w:bookmarkEnd w:id="27"/>
    </w:p>
    <w:p w14:paraId="3653DCF1" w14:textId="4C00C4D0" w:rsidR="00E64004" w:rsidRDefault="00E64004" w:rsidP="00E64004">
      <w:pPr>
        <w:pStyle w:val="Note"/>
      </w:pPr>
      <w:r>
        <w:rPr>
          <w:lang w:val="mn-MN"/>
        </w:rPr>
        <w:t xml:space="preserve">Хэрэглэгчид үргэлжүүлэн туслах ямар сонголтууд байгаа вэ? </w:t>
      </w:r>
    </w:p>
    <w:p w14:paraId="4A4FE869" w14:textId="77777777" w:rsidR="00E64004" w:rsidRPr="00584E9C" w:rsidRDefault="00E64004" w:rsidP="00E64004">
      <w:pPr>
        <w:pStyle w:val="BodyText"/>
      </w:pPr>
      <w:bookmarkStart w:id="28" w:name="OLE_LINK59"/>
      <w:bookmarkStart w:id="29" w:name="OLE_LINK61"/>
      <w:r>
        <w:t>&lt;</w:t>
      </w:r>
      <w:r>
        <w:rPr>
          <w:lang w:val="mn-MN"/>
        </w:rPr>
        <w:t>текст</w:t>
      </w:r>
      <w:r>
        <w:t>&gt;</w:t>
      </w:r>
    </w:p>
    <w:p w14:paraId="7693DC55" w14:textId="77777777" w:rsidR="00E64004" w:rsidRDefault="00E64004" w:rsidP="00E64004">
      <w:pPr>
        <w:pStyle w:val="Heading2"/>
      </w:pPr>
      <w:bookmarkStart w:id="30" w:name="_Toc523779154"/>
      <w:bookmarkEnd w:id="28"/>
      <w:bookmarkEnd w:id="29"/>
      <w:r>
        <w:rPr>
          <w:lang w:val="mn-MN"/>
        </w:rPr>
        <w:t>Техник туслалцааны төлөвлөгөө</w:t>
      </w:r>
      <w:bookmarkEnd w:id="30"/>
    </w:p>
    <w:p w14:paraId="2178A111" w14:textId="77777777" w:rsidR="00E64004" w:rsidRDefault="00E64004" w:rsidP="00E64004">
      <w:pPr>
        <w:pStyle w:val="Note"/>
      </w:pPr>
      <w:r>
        <w:rPr>
          <w:lang w:val="mn-MN"/>
        </w:rPr>
        <w:t xml:space="preserve">Дэмжих төлөвлөгөөний гол элементүүд нь юу вэ? </w:t>
      </w:r>
    </w:p>
    <w:p w14:paraId="2BC7CA24" w14:textId="77777777" w:rsidR="00E64004" w:rsidRPr="00584E9C" w:rsidRDefault="00E64004" w:rsidP="00E64004">
      <w:pPr>
        <w:pStyle w:val="BodyText"/>
      </w:pPr>
      <w:r>
        <w:t>&lt;</w:t>
      </w:r>
      <w:r>
        <w:rPr>
          <w:lang w:val="mn-MN"/>
        </w:rPr>
        <w:t>текст</w:t>
      </w:r>
      <w:r>
        <w:t>&gt;</w:t>
      </w:r>
    </w:p>
    <w:p w14:paraId="2AA28D10" w14:textId="77777777" w:rsidR="00E64004" w:rsidRDefault="00E64004" w:rsidP="00E64004">
      <w:pPr>
        <w:pStyle w:val="Heading2"/>
      </w:pPr>
      <w:bookmarkStart w:id="31" w:name="_Toc523779155"/>
      <w:r>
        <w:rPr>
          <w:lang w:val="mn-MN"/>
        </w:rPr>
        <w:t>Найдвартай байдал</w:t>
      </w:r>
      <w:bookmarkEnd w:id="31"/>
    </w:p>
    <w:p w14:paraId="390A6B51" w14:textId="77777777" w:rsidR="00E64004" w:rsidRPr="00314818" w:rsidRDefault="00E64004" w:rsidP="00E64004">
      <w:pPr>
        <w:pStyle w:val="Note"/>
        <w:rPr>
          <w:lang w:val="mn-MN"/>
        </w:rPr>
      </w:pPr>
      <w:r w:rsidRPr="00314818">
        <w:rPr>
          <w:lang w:val="mn-MN"/>
        </w:rPr>
        <w:t xml:space="preserve">Хэрэв </w:t>
      </w:r>
      <w:r>
        <w:rPr>
          <w:lang w:val="mn-MN"/>
        </w:rPr>
        <w:t>тогтмол сайжруулалт шаардлагатай</w:t>
      </w:r>
      <w:r w:rsidRPr="00314818">
        <w:rPr>
          <w:lang w:val="mn-MN"/>
        </w:rPr>
        <w:t xml:space="preserve"> нэмэлт бүтээгдэхүүн байгаа бол дагалдах бүтээгдэхүүний ирээдүйн гаралтад нийцтэй байдлыг хангахын тулд </w:t>
      </w:r>
      <w:r>
        <w:rPr>
          <w:lang w:val="mn-MN"/>
        </w:rPr>
        <w:t>ямар ажиллагаа хийгдэх хэрэгтэй вэ</w:t>
      </w:r>
      <w:r w:rsidRPr="00314818">
        <w:rPr>
          <w:lang w:val="mn-MN"/>
        </w:rPr>
        <w:t xml:space="preserve">? </w:t>
      </w:r>
    </w:p>
    <w:p w14:paraId="5FC3C75C" w14:textId="77777777" w:rsidR="00E64004" w:rsidRPr="00584E9C" w:rsidRDefault="00E64004" w:rsidP="00E64004">
      <w:pPr>
        <w:pStyle w:val="BodyText"/>
      </w:pPr>
      <w:r>
        <w:t>&lt;</w:t>
      </w:r>
      <w:r>
        <w:rPr>
          <w:lang w:val="mn-MN"/>
        </w:rPr>
        <w:t>текст</w:t>
      </w:r>
      <w:r>
        <w:t>&gt;</w:t>
      </w:r>
    </w:p>
    <w:p w14:paraId="74C3F274" w14:textId="77777777" w:rsidR="00E64004" w:rsidRDefault="00E64004" w:rsidP="00E64004">
      <w:pPr>
        <w:pStyle w:val="Heading2"/>
      </w:pPr>
      <w:bookmarkStart w:id="32" w:name="_Toc174942101"/>
      <w:bookmarkStart w:id="33" w:name="_Toc523779156"/>
      <w:r>
        <w:rPr>
          <w:lang w:val="mn-MN"/>
        </w:rPr>
        <w:t>Дахин боловсруулах</w:t>
      </w:r>
      <w:r>
        <w:t>/</w:t>
      </w:r>
      <w:bookmarkEnd w:id="32"/>
      <w:r>
        <w:rPr>
          <w:lang w:val="mn-MN"/>
        </w:rPr>
        <w:t>Захиран зарцуулах заавар</w:t>
      </w:r>
      <w:bookmarkEnd w:id="33"/>
    </w:p>
    <w:p w14:paraId="1C394AC6" w14:textId="77777777" w:rsidR="00E64004" w:rsidRPr="00251123" w:rsidRDefault="00E64004" w:rsidP="00E64004">
      <w:pPr>
        <w:pStyle w:val="Note"/>
        <w:rPr>
          <w:lang w:val="mn-MN"/>
        </w:rPr>
      </w:pPr>
      <w:r>
        <w:rPr>
          <w:lang w:val="mn-MN"/>
        </w:rPr>
        <w:t>О</w:t>
      </w:r>
      <w:r w:rsidRPr="00251123">
        <w:rPr>
          <w:lang w:val="mn-MN"/>
        </w:rPr>
        <w:t>доогийн бүтээгдэхүүнийг бүхэлд нь буюу хэсэгч</w:t>
      </w:r>
      <w:r>
        <w:rPr>
          <w:lang w:val="mn-MN"/>
        </w:rPr>
        <w:t>лэн</w:t>
      </w:r>
      <w:r w:rsidRPr="00251123">
        <w:rPr>
          <w:lang w:val="mn-MN"/>
        </w:rPr>
        <w:t xml:space="preserve"> бүрэлдэхүүн хэсгийг дахин боловсруулахад компаний</w:t>
      </w:r>
      <w:r>
        <w:rPr>
          <w:lang w:val="mn-MN"/>
        </w:rPr>
        <w:t>н</w:t>
      </w:r>
      <w:r w:rsidRPr="00251123">
        <w:rPr>
          <w:lang w:val="mn-MN"/>
        </w:rPr>
        <w:t xml:space="preserve"> байршуулсан аливаа хөтөлбөрий</w:t>
      </w:r>
      <w:r>
        <w:rPr>
          <w:lang w:val="mn-MN"/>
        </w:rPr>
        <w:t xml:space="preserve">г </w:t>
      </w:r>
      <w:r w:rsidRPr="00251123">
        <w:rPr>
          <w:lang w:val="mn-MN"/>
        </w:rPr>
        <w:t>оруул</w:t>
      </w:r>
      <w:r>
        <w:rPr>
          <w:lang w:val="mn-MN"/>
        </w:rPr>
        <w:t>на уу</w:t>
      </w:r>
      <w:r w:rsidRPr="00251123">
        <w:rPr>
          <w:lang w:val="mn-MN"/>
        </w:rPr>
        <w:t>.</w:t>
      </w:r>
    </w:p>
    <w:p w14:paraId="5CF64081" w14:textId="77777777" w:rsidR="00E64004" w:rsidRPr="00584E9C" w:rsidRDefault="00E64004" w:rsidP="00E64004">
      <w:pPr>
        <w:pStyle w:val="BodyText"/>
      </w:pPr>
      <w:r>
        <w:t>&lt;</w:t>
      </w:r>
      <w:r>
        <w:rPr>
          <w:lang w:val="mn-MN"/>
        </w:rPr>
        <w:t>текст</w:t>
      </w:r>
      <w:r>
        <w:t>&gt;</w:t>
      </w:r>
    </w:p>
    <w:p w14:paraId="6E158601" w14:textId="77777777" w:rsidR="00E64004" w:rsidRDefault="00E64004" w:rsidP="00E64004">
      <w:pPr>
        <w:pStyle w:val="Heading2"/>
      </w:pPr>
      <w:bookmarkStart w:id="34" w:name="_Toc523779157"/>
      <w:bookmarkStart w:id="35" w:name="_Toc174942102"/>
      <w:r>
        <w:rPr>
          <w:lang w:val="mn-MN"/>
        </w:rPr>
        <w:t>Худалдаж авах буюу сайжруулах хөтөлбөрүүд</w:t>
      </w:r>
      <w:bookmarkEnd w:id="34"/>
      <w:r>
        <w:rPr>
          <w:lang w:val="mn-MN"/>
        </w:rPr>
        <w:t xml:space="preserve"> </w:t>
      </w:r>
      <w:bookmarkEnd w:id="35"/>
    </w:p>
    <w:p w14:paraId="4AC2B8D7" w14:textId="05C2A308" w:rsidR="00E64004" w:rsidRDefault="00302DE5" w:rsidP="00E64004">
      <w:pPr>
        <w:pStyle w:val="Note"/>
      </w:pPr>
      <w:r>
        <w:rPr>
          <w:lang w:val="mn-MN"/>
        </w:rPr>
        <w:t>Бүтээгдэхүүн, үйлчилгээнд ашиглагдаж байсан тоног төхөөрөмж, систем, үндсэн хөрөнгө, бараа материалууд байгаа эсэх? Тэдгээрийг хэрхэн яахаар, ямар график төлөвлөгөөгөөр ажиллах гэж байгааг бичих? Хэн, ямар чиг үүргээр хариуцахыг оруулах.</w:t>
      </w:r>
    </w:p>
    <w:p w14:paraId="6B29540B" w14:textId="04F8154C" w:rsidR="00E64004" w:rsidRDefault="00E64004" w:rsidP="00E64004">
      <w:pPr>
        <w:pStyle w:val="BodyText"/>
      </w:pPr>
      <w:r>
        <w:t>&lt;</w:t>
      </w:r>
      <w:r>
        <w:rPr>
          <w:lang w:val="mn-MN"/>
        </w:rPr>
        <w:t>текст</w:t>
      </w:r>
      <w:r>
        <w:t>&gt;</w:t>
      </w:r>
    </w:p>
    <w:p w14:paraId="3C55BAC8" w14:textId="34884B55" w:rsidR="00302DE5" w:rsidRDefault="00302DE5" w:rsidP="00E64004">
      <w:pPr>
        <w:pStyle w:val="BodyText"/>
      </w:pPr>
    </w:p>
    <w:p w14:paraId="6BBEBBF1" w14:textId="77777777" w:rsidR="00302DE5" w:rsidRPr="00584E9C" w:rsidRDefault="00302DE5" w:rsidP="00E64004">
      <w:pPr>
        <w:pStyle w:val="BodyText"/>
      </w:pPr>
    </w:p>
    <w:p w14:paraId="2B8A294D" w14:textId="21CD5994" w:rsidR="00E64004" w:rsidRPr="00302DE5" w:rsidRDefault="003F41D3" w:rsidP="00302DE5">
      <w:pPr>
        <w:pStyle w:val="Heading1"/>
        <w:pBdr>
          <w:top w:val="none" w:sz="0" w:space="0" w:color="auto"/>
        </w:pBdr>
        <w:ind w:left="360" w:hanging="360"/>
        <w:rPr>
          <w:lang w:val="mn-MN"/>
        </w:rPr>
      </w:pPr>
      <w:r>
        <w:rPr>
          <w:lang w:val="mn-MN"/>
        </w:rPr>
        <w:t>АЖЛЫН ТӨЛӨВЛӨЛТ</w:t>
      </w:r>
    </w:p>
    <w:p w14:paraId="13938E35" w14:textId="7192B34D" w:rsidR="00E64004" w:rsidRDefault="003F41D3" w:rsidP="00E64004">
      <w:pPr>
        <w:pStyle w:val="Heading2"/>
      </w:pPr>
      <w:r>
        <w:rPr>
          <w:lang w:val="mn-MN"/>
        </w:rPr>
        <w:t>Ажлын төлөвлөлт</w:t>
      </w:r>
    </w:p>
    <w:p w14:paraId="1EC33EDA" w14:textId="61457FD6" w:rsidR="00E64004" w:rsidRPr="003C68EB" w:rsidRDefault="003F41D3" w:rsidP="00E64004">
      <w:pPr>
        <w:pStyle w:val="Note"/>
        <w:rPr>
          <w:lang w:val="mn-MN"/>
        </w:rPr>
      </w:pPr>
      <w:r>
        <w:rPr>
          <w:lang w:val="mn-MN"/>
        </w:rPr>
        <w:t>Хийгдэх ажлыг хариуцах эзэнтэй, цаг хугацааны график болон холбогдох төсөвтэй нь хамт төлөвлөгөө болгон оруулна уу</w:t>
      </w:r>
    </w:p>
    <w:p w14:paraId="434F027E" w14:textId="77777777" w:rsidR="00E64004" w:rsidRPr="00584E9C" w:rsidRDefault="00E64004" w:rsidP="00E64004">
      <w:pPr>
        <w:pStyle w:val="BodyText"/>
      </w:pPr>
      <w:bookmarkStart w:id="36" w:name="OLE_LINK70"/>
      <w:bookmarkStart w:id="37" w:name="OLE_LINK71"/>
      <w:r>
        <w:t>&lt;</w:t>
      </w:r>
      <w:r>
        <w:rPr>
          <w:lang w:val="mn-MN"/>
        </w:rPr>
        <w:t>текст</w:t>
      </w:r>
      <w:r>
        <w:t>&gt;</w:t>
      </w:r>
    </w:p>
    <w:p w14:paraId="491F78AF" w14:textId="60EA9055" w:rsidR="00E64004" w:rsidRDefault="003F41D3" w:rsidP="00E64004">
      <w:pPr>
        <w:pStyle w:val="Heading2"/>
      </w:pPr>
      <w:bookmarkStart w:id="38" w:name="_Toc171075878"/>
      <w:bookmarkStart w:id="39" w:name="_Toc174688949"/>
      <w:bookmarkEnd w:id="36"/>
      <w:bookmarkEnd w:id="37"/>
      <w:r>
        <w:rPr>
          <w:lang w:val="mn-MN"/>
        </w:rPr>
        <w:t>Гол үе шатууд</w:t>
      </w:r>
    </w:p>
    <w:p w14:paraId="5765B467" w14:textId="67ADF54E" w:rsidR="00E64004" w:rsidRPr="003F41D3" w:rsidRDefault="003F41D3" w:rsidP="00E64004">
      <w:pPr>
        <w:pStyle w:val="Note"/>
        <w:rPr>
          <w:lang w:val="mn-MN"/>
        </w:rPr>
      </w:pPr>
      <w:r>
        <w:rPr>
          <w:lang w:val="mn-MN"/>
        </w:rPr>
        <w:t xml:space="preserve">Ажлын төлөвлөлттэй холбоотой гол үе шатууд, уг шатны хугацаа, уг үе шатанд анхаарах асуудал, уг үе шатны бусад үе шаттай хамаарах хамаарлыг бичнэ үү. Жишээ нь: Дотооддоо бүрэн мэдээлсний дараа . . .энэ үе шат хийгдэнэ. Энэ үе шат дуусаж байж энэ үе шат эхэлнэ гэх мэт. Үүнийг </w:t>
      </w:r>
      <w:r>
        <w:t>Gantt Chart</w:t>
      </w:r>
      <w:r>
        <w:rPr>
          <w:lang w:val="mn-MN"/>
        </w:rPr>
        <w:t>-р илүү ойлгомжтой хийж болно.</w:t>
      </w:r>
    </w:p>
    <w:tbl>
      <w:tblPr>
        <w:tblStyle w:val="Table"/>
        <w:tblW w:w="5000" w:type="pct"/>
        <w:tblLook w:val="04A0" w:firstRow="1" w:lastRow="0" w:firstColumn="1" w:lastColumn="0" w:noHBand="0" w:noVBand="1"/>
      </w:tblPr>
      <w:tblGrid>
        <w:gridCol w:w="2086"/>
        <w:gridCol w:w="4413"/>
        <w:gridCol w:w="3247"/>
      </w:tblGrid>
      <w:tr w:rsidR="00E64004" w14:paraId="0FF4BA64" w14:textId="77777777" w:rsidTr="00B22E8C">
        <w:trPr>
          <w:cnfStyle w:val="100000000000" w:firstRow="1" w:lastRow="0" w:firstColumn="0" w:lastColumn="0" w:oddVBand="0" w:evenVBand="0" w:oddHBand="0" w:evenHBand="0" w:firstRowFirstColumn="0" w:firstRowLastColumn="0" w:lastRowFirstColumn="0" w:lastRowLastColumn="0"/>
        </w:trPr>
        <w:tc>
          <w:tcPr>
            <w:tcW w:w="1070" w:type="pct"/>
          </w:tcPr>
          <w:p w14:paraId="73C6C3A8" w14:textId="77777777" w:rsidR="00E64004" w:rsidRPr="00CE45E3" w:rsidRDefault="00E64004" w:rsidP="00B22E8C">
            <w:pPr>
              <w:pStyle w:val="CellHeading"/>
              <w:rPr>
                <w:lang w:val="mn-MN"/>
              </w:rPr>
            </w:pPr>
            <w:r>
              <w:rPr>
                <w:lang w:val="mn-MN"/>
              </w:rPr>
              <w:t>Хугацаа</w:t>
            </w:r>
          </w:p>
        </w:tc>
        <w:tc>
          <w:tcPr>
            <w:tcW w:w="2264" w:type="pct"/>
          </w:tcPr>
          <w:p w14:paraId="2B4D07FB" w14:textId="77777777" w:rsidR="00E64004" w:rsidRPr="00CE45E3" w:rsidRDefault="00E64004" w:rsidP="00B22E8C">
            <w:pPr>
              <w:pStyle w:val="CellHeading"/>
              <w:rPr>
                <w:lang w:val="mn-MN"/>
              </w:rPr>
            </w:pPr>
            <w:r>
              <w:rPr>
                <w:lang w:val="mn-MN"/>
              </w:rPr>
              <w:t>Асуудал</w:t>
            </w:r>
          </w:p>
        </w:tc>
        <w:tc>
          <w:tcPr>
            <w:tcW w:w="1666" w:type="pct"/>
          </w:tcPr>
          <w:p w14:paraId="4537FD14" w14:textId="77777777" w:rsidR="00E64004" w:rsidRPr="00CE45E3" w:rsidRDefault="00E64004" w:rsidP="00B22E8C">
            <w:pPr>
              <w:pStyle w:val="CellHeading"/>
              <w:rPr>
                <w:lang w:val="mn-MN"/>
              </w:rPr>
            </w:pPr>
            <w:r>
              <w:rPr>
                <w:lang w:val="mn-MN"/>
              </w:rPr>
              <w:t>Хамаарал</w:t>
            </w:r>
          </w:p>
        </w:tc>
      </w:tr>
      <w:tr w:rsidR="00E64004" w14:paraId="4F68FCBC" w14:textId="77777777" w:rsidTr="00B22E8C">
        <w:trPr>
          <w:cnfStyle w:val="000000100000" w:firstRow="0" w:lastRow="0" w:firstColumn="0" w:lastColumn="0" w:oddVBand="0" w:evenVBand="0" w:oddHBand="1" w:evenHBand="0" w:firstRowFirstColumn="0" w:firstRowLastColumn="0" w:lastRowFirstColumn="0" w:lastRowLastColumn="0"/>
        </w:trPr>
        <w:tc>
          <w:tcPr>
            <w:tcW w:w="1070" w:type="pct"/>
          </w:tcPr>
          <w:p w14:paraId="3A9F44CD" w14:textId="77777777" w:rsidR="00E64004" w:rsidRDefault="00E64004" w:rsidP="00B22E8C">
            <w:pPr>
              <w:pStyle w:val="CellBody"/>
            </w:pPr>
          </w:p>
        </w:tc>
        <w:tc>
          <w:tcPr>
            <w:tcW w:w="2264" w:type="pct"/>
          </w:tcPr>
          <w:p w14:paraId="0B1F4857" w14:textId="77777777" w:rsidR="00E64004" w:rsidRDefault="00E64004" w:rsidP="00B22E8C">
            <w:pPr>
              <w:pStyle w:val="CellNumbered"/>
              <w:spacing w:after="120" w:line="240" w:lineRule="atLeast"/>
            </w:pPr>
          </w:p>
        </w:tc>
        <w:tc>
          <w:tcPr>
            <w:tcW w:w="1666" w:type="pct"/>
          </w:tcPr>
          <w:p w14:paraId="4A26D93E" w14:textId="77777777" w:rsidR="00E64004" w:rsidRDefault="00E64004" w:rsidP="00B22E8C">
            <w:pPr>
              <w:pStyle w:val="CellBody"/>
            </w:pPr>
          </w:p>
        </w:tc>
      </w:tr>
      <w:tr w:rsidR="00E64004" w14:paraId="6DC22A4D" w14:textId="77777777" w:rsidTr="00B22E8C">
        <w:trPr>
          <w:cnfStyle w:val="000000010000" w:firstRow="0" w:lastRow="0" w:firstColumn="0" w:lastColumn="0" w:oddVBand="0" w:evenVBand="0" w:oddHBand="0" w:evenHBand="1" w:firstRowFirstColumn="0" w:firstRowLastColumn="0" w:lastRowFirstColumn="0" w:lastRowLastColumn="0"/>
        </w:trPr>
        <w:tc>
          <w:tcPr>
            <w:tcW w:w="1070" w:type="pct"/>
          </w:tcPr>
          <w:p w14:paraId="09B490A4" w14:textId="77777777" w:rsidR="00E64004" w:rsidRDefault="00E64004" w:rsidP="00B22E8C">
            <w:pPr>
              <w:pStyle w:val="CellBody"/>
            </w:pPr>
          </w:p>
        </w:tc>
        <w:tc>
          <w:tcPr>
            <w:tcW w:w="2264" w:type="pct"/>
          </w:tcPr>
          <w:p w14:paraId="6F1D9CF8" w14:textId="77777777" w:rsidR="00E64004" w:rsidRDefault="00E64004" w:rsidP="00B22E8C">
            <w:pPr>
              <w:pStyle w:val="CellNumbered"/>
              <w:spacing w:after="120" w:line="240" w:lineRule="atLeast"/>
            </w:pPr>
          </w:p>
        </w:tc>
        <w:tc>
          <w:tcPr>
            <w:tcW w:w="1666" w:type="pct"/>
          </w:tcPr>
          <w:p w14:paraId="5E1BDB8A" w14:textId="77777777" w:rsidR="00E64004" w:rsidRDefault="00E64004" w:rsidP="00B22E8C">
            <w:pPr>
              <w:pStyle w:val="CellBody"/>
            </w:pPr>
          </w:p>
        </w:tc>
      </w:tr>
      <w:tr w:rsidR="00E64004" w14:paraId="34C04C56" w14:textId="77777777" w:rsidTr="00B22E8C">
        <w:trPr>
          <w:cnfStyle w:val="000000100000" w:firstRow="0" w:lastRow="0" w:firstColumn="0" w:lastColumn="0" w:oddVBand="0" w:evenVBand="0" w:oddHBand="1" w:evenHBand="0" w:firstRowFirstColumn="0" w:firstRowLastColumn="0" w:lastRowFirstColumn="0" w:lastRowLastColumn="0"/>
        </w:trPr>
        <w:tc>
          <w:tcPr>
            <w:tcW w:w="1070" w:type="pct"/>
          </w:tcPr>
          <w:p w14:paraId="4CDDBEC3" w14:textId="77777777" w:rsidR="00E64004" w:rsidRDefault="00E64004" w:rsidP="00B22E8C">
            <w:pPr>
              <w:pStyle w:val="CellBody"/>
            </w:pPr>
          </w:p>
        </w:tc>
        <w:tc>
          <w:tcPr>
            <w:tcW w:w="2264" w:type="pct"/>
          </w:tcPr>
          <w:p w14:paraId="71EC232B" w14:textId="77777777" w:rsidR="00E64004" w:rsidRDefault="00E64004" w:rsidP="00B22E8C">
            <w:pPr>
              <w:pStyle w:val="CellNumbered"/>
              <w:spacing w:after="120" w:line="240" w:lineRule="atLeast"/>
            </w:pPr>
          </w:p>
        </w:tc>
        <w:tc>
          <w:tcPr>
            <w:tcW w:w="1666" w:type="pct"/>
          </w:tcPr>
          <w:p w14:paraId="0B0E0AC8" w14:textId="77777777" w:rsidR="00E64004" w:rsidRDefault="00E64004" w:rsidP="00B22E8C">
            <w:pPr>
              <w:pStyle w:val="CellBody"/>
            </w:pPr>
          </w:p>
        </w:tc>
      </w:tr>
    </w:tbl>
    <w:p w14:paraId="503D4320" w14:textId="2D44D854" w:rsidR="00E64004" w:rsidRPr="003F41D3" w:rsidRDefault="003F41D3" w:rsidP="003F41D3">
      <w:pPr>
        <w:pStyle w:val="Heading1"/>
        <w:pBdr>
          <w:top w:val="none" w:sz="0" w:space="0" w:color="auto"/>
        </w:pBdr>
        <w:ind w:left="360" w:hanging="360"/>
        <w:rPr>
          <w:lang w:val="mn-MN"/>
        </w:rPr>
      </w:pPr>
      <w:bookmarkStart w:id="40" w:name="_Toc523779161"/>
      <w:bookmarkStart w:id="41" w:name="OLE_LINK49"/>
      <w:bookmarkStart w:id="42" w:name="OLE_LINK50"/>
      <w:bookmarkEnd w:id="38"/>
      <w:bookmarkEnd w:id="39"/>
      <w:r>
        <w:rPr>
          <w:lang w:val="mn-MN"/>
        </w:rPr>
        <w:t>ЭРСДЭЛИЙН АНАЛИЗ</w:t>
      </w:r>
      <w:bookmarkEnd w:id="40"/>
    </w:p>
    <w:bookmarkEnd w:id="41"/>
    <w:bookmarkEnd w:id="42"/>
    <w:p w14:paraId="59451231" w14:textId="060C7B18" w:rsidR="00E64004" w:rsidRPr="003F41D3" w:rsidRDefault="003F41D3" w:rsidP="00E64004">
      <w:pPr>
        <w:pStyle w:val="Note"/>
        <w:rPr>
          <w:lang w:val="mn-MN"/>
        </w:rPr>
      </w:pPr>
      <w:r>
        <w:t xml:space="preserve">EOL </w:t>
      </w:r>
      <w:r>
        <w:rPr>
          <w:lang w:val="mn-MN"/>
        </w:rPr>
        <w:t xml:space="preserve">болгоход гарч болзошгүй эрсдэлийг тодорхойлж, уг эрсдэлээс хэрхэн сэргийлэх, эрсдэл гарсан үед яаж ажиллах талаар төлөвлөнө. Жишээ нь “өрсөлдөгчид бүтээгдэхүүнээ </w:t>
      </w:r>
      <w:r>
        <w:t>EOL</w:t>
      </w:r>
      <w:r>
        <w:rPr>
          <w:lang w:val="mn-MN"/>
        </w:rPr>
        <w:t xml:space="preserve"> болгож байгааг буруугаар ашиглах” гэх мэт сайтар бодож төлөвлөөрэй.</w:t>
      </w:r>
      <w:r>
        <w:t xml:space="preserve"> </w:t>
      </w:r>
    </w:p>
    <w:tbl>
      <w:tblPr>
        <w:tblStyle w:val="Table"/>
        <w:tblW w:w="9720" w:type="dxa"/>
        <w:tblLook w:val="04A0" w:firstRow="1" w:lastRow="0" w:firstColumn="1" w:lastColumn="0" w:noHBand="0" w:noVBand="1"/>
      </w:tblPr>
      <w:tblGrid>
        <w:gridCol w:w="1577"/>
        <w:gridCol w:w="1637"/>
        <w:gridCol w:w="1643"/>
        <w:gridCol w:w="1608"/>
        <w:gridCol w:w="1618"/>
        <w:gridCol w:w="1637"/>
      </w:tblGrid>
      <w:tr w:rsidR="00E64004" w14:paraId="4F5C2059" w14:textId="77777777" w:rsidTr="003F41D3">
        <w:trPr>
          <w:cnfStyle w:val="100000000000" w:firstRow="1" w:lastRow="0" w:firstColumn="0" w:lastColumn="0" w:oddVBand="0" w:evenVBand="0" w:oddHBand="0" w:evenHBand="0" w:firstRowFirstColumn="0" w:firstRowLastColumn="0" w:lastRowFirstColumn="0" w:lastRowLastColumn="0"/>
          <w:tblHeader/>
        </w:trPr>
        <w:tc>
          <w:tcPr>
            <w:tcW w:w="1577" w:type="dxa"/>
          </w:tcPr>
          <w:p w14:paraId="49D7CD66" w14:textId="77777777" w:rsidR="00E64004" w:rsidRPr="00964CF3" w:rsidRDefault="00E64004" w:rsidP="00B22E8C">
            <w:pPr>
              <w:pStyle w:val="CellHeading"/>
              <w:rPr>
                <w:lang w:val="mn-MN"/>
              </w:rPr>
            </w:pPr>
            <w:r>
              <w:rPr>
                <w:lang w:val="mn-MN"/>
              </w:rPr>
              <w:t>Эрсдэл</w:t>
            </w:r>
          </w:p>
        </w:tc>
        <w:tc>
          <w:tcPr>
            <w:tcW w:w="1637" w:type="dxa"/>
          </w:tcPr>
          <w:p w14:paraId="76EF9599" w14:textId="77777777" w:rsidR="00E64004" w:rsidRPr="00964CF3" w:rsidRDefault="00E64004" w:rsidP="00B22E8C">
            <w:pPr>
              <w:pStyle w:val="CellHeading"/>
              <w:rPr>
                <w:lang w:val="mn-MN"/>
              </w:rPr>
            </w:pPr>
            <w:r>
              <w:rPr>
                <w:lang w:val="mn-MN"/>
              </w:rPr>
              <w:t>Магадлал</w:t>
            </w:r>
          </w:p>
        </w:tc>
        <w:tc>
          <w:tcPr>
            <w:tcW w:w="1643" w:type="dxa"/>
          </w:tcPr>
          <w:p w14:paraId="604AFCBA" w14:textId="77777777" w:rsidR="00E64004" w:rsidRPr="00964CF3" w:rsidRDefault="00E64004" w:rsidP="00B22E8C">
            <w:pPr>
              <w:pStyle w:val="CellHeading"/>
              <w:rPr>
                <w:lang w:val="mn-MN"/>
              </w:rPr>
            </w:pPr>
            <w:r>
              <w:rPr>
                <w:lang w:val="mn-MN"/>
              </w:rPr>
              <w:t>Нөлөөлөл</w:t>
            </w:r>
          </w:p>
        </w:tc>
        <w:tc>
          <w:tcPr>
            <w:tcW w:w="1608" w:type="dxa"/>
          </w:tcPr>
          <w:p w14:paraId="37CE4602" w14:textId="77777777" w:rsidR="00E64004" w:rsidRPr="00964CF3" w:rsidRDefault="00E64004" w:rsidP="00B22E8C">
            <w:pPr>
              <w:pStyle w:val="CellHeading"/>
              <w:rPr>
                <w:lang w:val="mn-MN"/>
              </w:rPr>
            </w:pPr>
            <w:r>
              <w:rPr>
                <w:lang w:val="mn-MN"/>
              </w:rPr>
              <w:t>Хор хөнөөл</w:t>
            </w:r>
          </w:p>
        </w:tc>
        <w:tc>
          <w:tcPr>
            <w:tcW w:w="1618" w:type="dxa"/>
          </w:tcPr>
          <w:p w14:paraId="7F609DC7" w14:textId="77777777" w:rsidR="00E64004" w:rsidRPr="00964CF3" w:rsidRDefault="00E64004" w:rsidP="00B22E8C">
            <w:pPr>
              <w:pStyle w:val="CellHeading"/>
              <w:rPr>
                <w:lang w:val="mn-MN"/>
              </w:rPr>
            </w:pPr>
            <w:r>
              <w:rPr>
                <w:lang w:val="mn-MN"/>
              </w:rPr>
              <w:t>Боломж</w:t>
            </w:r>
          </w:p>
        </w:tc>
        <w:tc>
          <w:tcPr>
            <w:tcW w:w="1637" w:type="dxa"/>
          </w:tcPr>
          <w:p w14:paraId="3891E071" w14:textId="77777777" w:rsidR="00E64004" w:rsidRPr="00964CF3" w:rsidRDefault="00E64004" w:rsidP="00B22E8C">
            <w:pPr>
              <w:pStyle w:val="CellHeading"/>
              <w:rPr>
                <w:lang w:val="mn-MN"/>
              </w:rPr>
            </w:pPr>
            <w:r>
              <w:rPr>
                <w:lang w:val="mn-MN"/>
              </w:rPr>
              <w:t>Хамаарах</w:t>
            </w:r>
          </w:p>
        </w:tc>
      </w:tr>
      <w:tr w:rsidR="00E64004" w14:paraId="5622E2F3" w14:textId="77777777" w:rsidTr="003F41D3">
        <w:trPr>
          <w:cnfStyle w:val="000000100000" w:firstRow="0" w:lastRow="0" w:firstColumn="0" w:lastColumn="0" w:oddVBand="0" w:evenVBand="0" w:oddHBand="1" w:evenHBand="0" w:firstRowFirstColumn="0" w:firstRowLastColumn="0" w:lastRowFirstColumn="0" w:lastRowLastColumn="0"/>
        </w:trPr>
        <w:tc>
          <w:tcPr>
            <w:tcW w:w="1577" w:type="dxa"/>
          </w:tcPr>
          <w:p w14:paraId="1C51D33F" w14:textId="77777777" w:rsidR="00E64004" w:rsidRDefault="00E64004" w:rsidP="00B22E8C">
            <w:pPr>
              <w:pStyle w:val="BodyText"/>
            </w:pPr>
          </w:p>
        </w:tc>
        <w:tc>
          <w:tcPr>
            <w:tcW w:w="1637" w:type="dxa"/>
          </w:tcPr>
          <w:p w14:paraId="0A21D45C" w14:textId="77777777" w:rsidR="00E64004" w:rsidRDefault="00E64004" w:rsidP="00B22E8C">
            <w:pPr>
              <w:pStyle w:val="BodyText"/>
            </w:pPr>
          </w:p>
        </w:tc>
        <w:tc>
          <w:tcPr>
            <w:tcW w:w="1643" w:type="dxa"/>
          </w:tcPr>
          <w:p w14:paraId="4EDC70F0" w14:textId="77777777" w:rsidR="00E64004" w:rsidRDefault="00E64004" w:rsidP="00B22E8C">
            <w:pPr>
              <w:pStyle w:val="BodyText"/>
            </w:pPr>
          </w:p>
        </w:tc>
        <w:tc>
          <w:tcPr>
            <w:tcW w:w="1608" w:type="dxa"/>
          </w:tcPr>
          <w:p w14:paraId="79E584C5" w14:textId="77777777" w:rsidR="00E64004" w:rsidRDefault="00E64004" w:rsidP="00B22E8C">
            <w:pPr>
              <w:pStyle w:val="BodyText"/>
            </w:pPr>
          </w:p>
        </w:tc>
        <w:tc>
          <w:tcPr>
            <w:tcW w:w="1618" w:type="dxa"/>
          </w:tcPr>
          <w:p w14:paraId="752374BF" w14:textId="77777777" w:rsidR="00E64004" w:rsidRDefault="00E64004" w:rsidP="00B22E8C">
            <w:pPr>
              <w:pStyle w:val="BodyText"/>
            </w:pPr>
          </w:p>
        </w:tc>
        <w:tc>
          <w:tcPr>
            <w:tcW w:w="1637" w:type="dxa"/>
          </w:tcPr>
          <w:p w14:paraId="6C42B4E7" w14:textId="77777777" w:rsidR="00E64004" w:rsidRDefault="00E64004" w:rsidP="00B22E8C">
            <w:pPr>
              <w:pStyle w:val="BodyText"/>
            </w:pPr>
          </w:p>
        </w:tc>
      </w:tr>
      <w:tr w:rsidR="00E64004" w14:paraId="4092C217" w14:textId="77777777" w:rsidTr="003F41D3">
        <w:trPr>
          <w:cnfStyle w:val="000000010000" w:firstRow="0" w:lastRow="0" w:firstColumn="0" w:lastColumn="0" w:oddVBand="0" w:evenVBand="0" w:oddHBand="0" w:evenHBand="1" w:firstRowFirstColumn="0" w:firstRowLastColumn="0" w:lastRowFirstColumn="0" w:lastRowLastColumn="0"/>
        </w:trPr>
        <w:tc>
          <w:tcPr>
            <w:tcW w:w="1577" w:type="dxa"/>
          </w:tcPr>
          <w:p w14:paraId="136966D0" w14:textId="77777777" w:rsidR="00E64004" w:rsidRPr="00E746BF" w:rsidRDefault="00E64004" w:rsidP="00B22E8C"/>
        </w:tc>
        <w:tc>
          <w:tcPr>
            <w:tcW w:w="1637" w:type="dxa"/>
          </w:tcPr>
          <w:p w14:paraId="4D99E791" w14:textId="77777777" w:rsidR="00E64004" w:rsidRDefault="00E64004" w:rsidP="00B22E8C">
            <w:pPr>
              <w:pStyle w:val="BodyText"/>
            </w:pPr>
          </w:p>
        </w:tc>
        <w:tc>
          <w:tcPr>
            <w:tcW w:w="1643" w:type="dxa"/>
          </w:tcPr>
          <w:p w14:paraId="245593BF" w14:textId="77777777" w:rsidR="00E64004" w:rsidRDefault="00E64004" w:rsidP="00B22E8C">
            <w:pPr>
              <w:pStyle w:val="BodyText"/>
            </w:pPr>
          </w:p>
        </w:tc>
        <w:tc>
          <w:tcPr>
            <w:tcW w:w="1608" w:type="dxa"/>
          </w:tcPr>
          <w:p w14:paraId="0211D9B6" w14:textId="77777777" w:rsidR="00E64004" w:rsidRDefault="00E64004" w:rsidP="00B22E8C">
            <w:pPr>
              <w:pStyle w:val="BodyText"/>
            </w:pPr>
          </w:p>
        </w:tc>
        <w:tc>
          <w:tcPr>
            <w:tcW w:w="1618" w:type="dxa"/>
          </w:tcPr>
          <w:p w14:paraId="01D9CDFF" w14:textId="77777777" w:rsidR="00E64004" w:rsidRDefault="00E64004" w:rsidP="00B22E8C">
            <w:pPr>
              <w:pStyle w:val="BodyText"/>
            </w:pPr>
          </w:p>
        </w:tc>
        <w:tc>
          <w:tcPr>
            <w:tcW w:w="1637" w:type="dxa"/>
          </w:tcPr>
          <w:p w14:paraId="1BC06FEE" w14:textId="77777777" w:rsidR="00E64004" w:rsidRDefault="00E64004" w:rsidP="00B22E8C">
            <w:pPr>
              <w:pStyle w:val="BodyText"/>
            </w:pPr>
          </w:p>
        </w:tc>
      </w:tr>
      <w:tr w:rsidR="00E64004" w14:paraId="43D67198" w14:textId="77777777" w:rsidTr="003F41D3">
        <w:trPr>
          <w:cnfStyle w:val="000000100000" w:firstRow="0" w:lastRow="0" w:firstColumn="0" w:lastColumn="0" w:oddVBand="0" w:evenVBand="0" w:oddHBand="1" w:evenHBand="0" w:firstRowFirstColumn="0" w:firstRowLastColumn="0" w:lastRowFirstColumn="0" w:lastRowLastColumn="0"/>
        </w:trPr>
        <w:tc>
          <w:tcPr>
            <w:tcW w:w="1577" w:type="dxa"/>
          </w:tcPr>
          <w:p w14:paraId="592CCD3D" w14:textId="77777777" w:rsidR="00E64004" w:rsidRPr="00E746BF" w:rsidRDefault="00E64004" w:rsidP="00B22E8C"/>
        </w:tc>
        <w:tc>
          <w:tcPr>
            <w:tcW w:w="1637" w:type="dxa"/>
          </w:tcPr>
          <w:p w14:paraId="26CA71AE" w14:textId="77777777" w:rsidR="00E64004" w:rsidRDefault="00E64004" w:rsidP="00B22E8C">
            <w:pPr>
              <w:pStyle w:val="BodyText"/>
            </w:pPr>
          </w:p>
        </w:tc>
        <w:tc>
          <w:tcPr>
            <w:tcW w:w="1643" w:type="dxa"/>
          </w:tcPr>
          <w:p w14:paraId="3F77F5DB" w14:textId="77777777" w:rsidR="00E64004" w:rsidRDefault="00E64004" w:rsidP="00B22E8C">
            <w:pPr>
              <w:pStyle w:val="BodyText"/>
            </w:pPr>
          </w:p>
        </w:tc>
        <w:tc>
          <w:tcPr>
            <w:tcW w:w="1608" w:type="dxa"/>
          </w:tcPr>
          <w:p w14:paraId="781F9DA2" w14:textId="77777777" w:rsidR="00E64004" w:rsidRDefault="00E64004" w:rsidP="00B22E8C">
            <w:pPr>
              <w:pStyle w:val="BodyText"/>
            </w:pPr>
          </w:p>
        </w:tc>
        <w:tc>
          <w:tcPr>
            <w:tcW w:w="1618" w:type="dxa"/>
          </w:tcPr>
          <w:p w14:paraId="6FEF5033" w14:textId="77777777" w:rsidR="00E64004" w:rsidRDefault="00E64004" w:rsidP="00B22E8C">
            <w:pPr>
              <w:pStyle w:val="BodyText"/>
            </w:pPr>
          </w:p>
        </w:tc>
        <w:tc>
          <w:tcPr>
            <w:tcW w:w="1637" w:type="dxa"/>
          </w:tcPr>
          <w:p w14:paraId="4AE4BA93" w14:textId="77777777" w:rsidR="00E64004" w:rsidRDefault="00E64004" w:rsidP="00B22E8C">
            <w:pPr>
              <w:pStyle w:val="BodyText"/>
            </w:pPr>
          </w:p>
        </w:tc>
      </w:tr>
      <w:tr w:rsidR="003F41D3" w14:paraId="7032F948" w14:textId="77777777" w:rsidTr="003F41D3">
        <w:trPr>
          <w:cnfStyle w:val="000000010000" w:firstRow="0" w:lastRow="0" w:firstColumn="0" w:lastColumn="0" w:oddVBand="0" w:evenVBand="0" w:oddHBand="0" w:evenHBand="1" w:firstRowFirstColumn="0" w:firstRowLastColumn="0" w:lastRowFirstColumn="0" w:lastRowLastColumn="0"/>
        </w:trPr>
        <w:tc>
          <w:tcPr>
            <w:tcW w:w="1577" w:type="dxa"/>
          </w:tcPr>
          <w:p w14:paraId="7925BA4E" w14:textId="77777777" w:rsidR="003F41D3" w:rsidRDefault="003F41D3" w:rsidP="00B22E8C"/>
          <w:p w14:paraId="5A3C101F" w14:textId="77777777" w:rsidR="003F41D3" w:rsidRDefault="003F41D3" w:rsidP="00B22E8C"/>
          <w:p w14:paraId="0E6366A3" w14:textId="376935A7" w:rsidR="003F41D3" w:rsidRPr="00E746BF" w:rsidRDefault="003F41D3" w:rsidP="00B22E8C"/>
        </w:tc>
        <w:tc>
          <w:tcPr>
            <w:tcW w:w="1637" w:type="dxa"/>
          </w:tcPr>
          <w:p w14:paraId="1665325D" w14:textId="77777777" w:rsidR="003F41D3" w:rsidRDefault="003F41D3" w:rsidP="00B22E8C">
            <w:pPr>
              <w:pStyle w:val="BodyText"/>
            </w:pPr>
          </w:p>
        </w:tc>
        <w:tc>
          <w:tcPr>
            <w:tcW w:w="1643" w:type="dxa"/>
          </w:tcPr>
          <w:p w14:paraId="4349E7A3" w14:textId="77777777" w:rsidR="003F41D3" w:rsidRDefault="003F41D3" w:rsidP="00B22E8C">
            <w:pPr>
              <w:pStyle w:val="BodyText"/>
            </w:pPr>
          </w:p>
        </w:tc>
        <w:tc>
          <w:tcPr>
            <w:tcW w:w="1608" w:type="dxa"/>
          </w:tcPr>
          <w:p w14:paraId="0548277E" w14:textId="77777777" w:rsidR="003F41D3" w:rsidRDefault="003F41D3" w:rsidP="00B22E8C">
            <w:pPr>
              <w:pStyle w:val="BodyText"/>
            </w:pPr>
          </w:p>
        </w:tc>
        <w:tc>
          <w:tcPr>
            <w:tcW w:w="1618" w:type="dxa"/>
          </w:tcPr>
          <w:p w14:paraId="3C1FC6FE" w14:textId="77777777" w:rsidR="003F41D3" w:rsidRDefault="003F41D3" w:rsidP="00B22E8C">
            <w:pPr>
              <w:pStyle w:val="BodyText"/>
            </w:pPr>
          </w:p>
        </w:tc>
        <w:tc>
          <w:tcPr>
            <w:tcW w:w="1637" w:type="dxa"/>
          </w:tcPr>
          <w:p w14:paraId="2A21DD49" w14:textId="77777777" w:rsidR="003F41D3" w:rsidRDefault="003F41D3" w:rsidP="00B22E8C">
            <w:pPr>
              <w:pStyle w:val="BodyText"/>
            </w:pPr>
          </w:p>
        </w:tc>
      </w:tr>
      <w:tr w:rsidR="003F41D3" w14:paraId="3B072CB0" w14:textId="77777777" w:rsidTr="003F41D3">
        <w:trPr>
          <w:cnfStyle w:val="000000100000" w:firstRow="0" w:lastRow="0" w:firstColumn="0" w:lastColumn="0" w:oddVBand="0" w:evenVBand="0" w:oddHBand="1" w:evenHBand="0" w:firstRowFirstColumn="0" w:firstRowLastColumn="0" w:lastRowFirstColumn="0" w:lastRowLastColumn="0"/>
        </w:trPr>
        <w:tc>
          <w:tcPr>
            <w:tcW w:w="1577" w:type="dxa"/>
          </w:tcPr>
          <w:p w14:paraId="5C0154E9" w14:textId="77777777" w:rsidR="003F41D3" w:rsidRDefault="003F41D3" w:rsidP="00B22E8C"/>
        </w:tc>
        <w:tc>
          <w:tcPr>
            <w:tcW w:w="1637" w:type="dxa"/>
          </w:tcPr>
          <w:p w14:paraId="3A234616" w14:textId="77777777" w:rsidR="003F41D3" w:rsidRDefault="003F41D3" w:rsidP="00B22E8C">
            <w:pPr>
              <w:pStyle w:val="BodyText"/>
            </w:pPr>
          </w:p>
        </w:tc>
        <w:tc>
          <w:tcPr>
            <w:tcW w:w="1643" w:type="dxa"/>
          </w:tcPr>
          <w:p w14:paraId="764492DB" w14:textId="77777777" w:rsidR="003F41D3" w:rsidRDefault="003F41D3" w:rsidP="00B22E8C">
            <w:pPr>
              <w:pStyle w:val="BodyText"/>
            </w:pPr>
          </w:p>
        </w:tc>
        <w:tc>
          <w:tcPr>
            <w:tcW w:w="1608" w:type="dxa"/>
          </w:tcPr>
          <w:p w14:paraId="3FC2C5BB" w14:textId="77777777" w:rsidR="003F41D3" w:rsidRDefault="003F41D3" w:rsidP="00B22E8C">
            <w:pPr>
              <w:pStyle w:val="BodyText"/>
            </w:pPr>
          </w:p>
        </w:tc>
        <w:tc>
          <w:tcPr>
            <w:tcW w:w="1618" w:type="dxa"/>
          </w:tcPr>
          <w:p w14:paraId="2E287F9C" w14:textId="77777777" w:rsidR="003F41D3" w:rsidRDefault="003F41D3" w:rsidP="00B22E8C">
            <w:pPr>
              <w:pStyle w:val="BodyText"/>
            </w:pPr>
          </w:p>
        </w:tc>
        <w:tc>
          <w:tcPr>
            <w:tcW w:w="1637" w:type="dxa"/>
          </w:tcPr>
          <w:p w14:paraId="62B453FE" w14:textId="77777777" w:rsidR="003F41D3" w:rsidRDefault="003F41D3" w:rsidP="00B22E8C">
            <w:pPr>
              <w:pStyle w:val="BodyText"/>
            </w:pPr>
          </w:p>
        </w:tc>
      </w:tr>
      <w:tr w:rsidR="003F41D3" w14:paraId="697CA69C" w14:textId="77777777" w:rsidTr="003F41D3">
        <w:trPr>
          <w:cnfStyle w:val="000000010000" w:firstRow="0" w:lastRow="0" w:firstColumn="0" w:lastColumn="0" w:oddVBand="0" w:evenVBand="0" w:oddHBand="0" w:evenHBand="1" w:firstRowFirstColumn="0" w:firstRowLastColumn="0" w:lastRowFirstColumn="0" w:lastRowLastColumn="0"/>
        </w:trPr>
        <w:tc>
          <w:tcPr>
            <w:tcW w:w="1577" w:type="dxa"/>
          </w:tcPr>
          <w:p w14:paraId="79D51B7C" w14:textId="77777777" w:rsidR="003F41D3" w:rsidRDefault="003F41D3" w:rsidP="00B22E8C"/>
        </w:tc>
        <w:tc>
          <w:tcPr>
            <w:tcW w:w="1637" w:type="dxa"/>
          </w:tcPr>
          <w:p w14:paraId="7F8C5543" w14:textId="77777777" w:rsidR="003F41D3" w:rsidRDefault="003F41D3" w:rsidP="00B22E8C">
            <w:pPr>
              <w:pStyle w:val="BodyText"/>
            </w:pPr>
          </w:p>
        </w:tc>
        <w:tc>
          <w:tcPr>
            <w:tcW w:w="1643" w:type="dxa"/>
          </w:tcPr>
          <w:p w14:paraId="45AFD6DD" w14:textId="77777777" w:rsidR="003F41D3" w:rsidRDefault="003F41D3" w:rsidP="00B22E8C">
            <w:pPr>
              <w:pStyle w:val="BodyText"/>
            </w:pPr>
          </w:p>
        </w:tc>
        <w:tc>
          <w:tcPr>
            <w:tcW w:w="1608" w:type="dxa"/>
          </w:tcPr>
          <w:p w14:paraId="05D2A8F1" w14:textId="77777777" w:rsidR="003F41D3" w:rsidRDefault="003F41D3" w:rsidP="00B22E8C">
            <w:pPr>
              <w:pStyle w:val="BodyText"/>
            </w:pPr>
          </w:p>
        </w:tc>
        <w:tc>
          <w:tcPr>
            <w:tcW w:w="1618" w:type="dxa"/>
          </w:tcPr>
          <w:p w14:paraId="7DA7D20E" w14:textId="77777777" w:rsidR="003F41D3" w:rsidRDefault="003F41D3" w:rsidP="00B22E8C">
            <w:pPr>
              <w:pStyle w:val="BodyText"/>
            </w:pPr>
          </w:p>
        </w:tc>
        <w:tc>
          <w:tcPr>
            <w:tcW w:w="1637" w:type="dxa"/>
          </w:tcPr>
          <w:p w14:paraId="2A325F3E" w14:textId="77777777" w:rsidR="003F41D3" w:rsidRDefault="003F41D3" w:rsidP="00B22E8C">
            <w:pPr>
              <w:pStyle w:val="BodyText"/>
            </w:pPr>
          </w:p>
        </w:tc>
      </w:tr>
      <w:tr w:rsidR="003F41D3" w14:paraId="57464DEC" w14:textId="77777777" w:rsidTr="003F41D3">
        <w:trPr>
          <w:cnfStyle w:val="000000100000" w:firstRow="0" w:lastRow="0" w:firstColumn="0" w:lastColumn="0" w:oddVBand="0" w:evenVBand="0" w:oddHBand="1" w:evenHBand="0" w:firstRowFirstColumn="0" w:firstRowLastColumn="0" w:lastRowFirstColumn="0" w:lastRowLastColumn="0"/>
        </w:trPr>
        <w:tc>
          <w:tcPr>
            <w:tcW w:w="1577" w:type="dxa"/>
          </w:tcPr>
          <w:p w14:paraId="00E364D4" w14:textId="77777777" w:rsidR="003F41D3" w:rsidRDefault="003F41D3" w:rsidP="00B22E8C"/>
        </w:tc>
        <w:tc>
          <w:tcPr>
            <w:tcW w:w="1637" w:type="dxa"/>
          </w:tcPr>
          <w:p w14:paraId="2E9FD123" w14:textId="77777777" w:rsidR="003F41D3" w:rsidRDefault="003F41D3" w:rsidP="00B22E8C">
            <w:pPr>
              <w:pStyle w:val="BodyText"/>
            </w:pPr>
          </w:p>
        </w:tc>
        <w:tc>
          <w:tcPr>
            <w:tcW w:w="1643" w:type="dxa"/>
          </w:tcPr>
          <w:p w14:paraId="4427076E" w14:textId="77777777" w:rsidR="003F41D3" w:rsidRDefault="003F41D3" w:rsidP="00B22E8C">
            <w:pPr>
              <w:pStyle w:val="BodyText"/>
            </w:pPr>
          </w:p>
        </w:tc>
        <w:tc>
          <w:tcPr>
            <w:tcW w:w="1608" w:type="dxa"/>
          </w:tcPr>
          <w:p w14:paraId="2854D287" w14:textId="77777777" w:rsidR="003F41D3" w:rsidRDefault="003F41D3" w:rsidP="00B22E8C">
            <w:pPr>
              <w:pStyle w:val="BodyText"/>
            </w:pPr>
          </w:p>
        </w:tc>
        <w:tc>
          <w:tcPr>
            <w:tcW w:w="1618" w:type="dxa"/>
          </w:tcPr>
          <w:p w14:paraId="591D52D1" w14:textId="77777777" w:rsidR="003F41D3" w:rsidRDefault="003F41D3" w:rsidP="00B22E8C">
            <w:pPr>
              <w:pStyle w:val="BodyText"/>
            </w:pPr>
          </w:p>
        </w:tc>
        <w:tc>
          <w:tcPr>
            <w:tcW w:w="1637" w:type="dxa"/>
          </w:tcPr>
          <w:p w14:paraId="54FF0A98" w14:textId="77777777" w:rsidR="003F41D3" w:rsidRDefault="003F41D3" w:rsidP="00B22E8C">
            <w:pPr>
              <w:pStyle w:val="BodyText"/>
            </w:pPr>
          </w:p>
        </w:tc>
      </w:tr>
      <w:bookmarkEnd w:id="1"/>
      <w:bookmarkEnd w:id="2"/>
      <w:bookmarkEnd w:id="3"/>
      <w:bookmarkEnd w:id="4"/>
      <w:bookmarkEnd w:id="5"/>
      <w:bookmarkEnd w:id="6"/>
      <w:bookmarkEnd w:id="7"/>
    </w:tbl>
    <w:p w14:paraId="049440CD" w14:textId="77777777" w:rsidR="003F41D3" w:rsidRDefault="003F41D3" w:rsidP="003F41D3">
      <w:pPr>
        <w:pStyle w:val="Heading1"/>
        <w:numPr>
          <w:ilvl w:val="0"/>
          <w:numId w:val="0"/>
        </w:numPr>
        <w:pBdr>
          <w:top w:val="none" w:sz="0" w:space="0" w:color="auto"/>
        </w:pBdr>
        <w:ind w:left="360"/>
        <w:rPr>
          <w:lang w:val="mn-MN"/>
        </w:rPr>
      </w:pPr>
    </w:p>
    <w:p w14:paraId="34DCBC7D" w14:textId="3F28355F" w:rsidR="00E64004" w:rsidRDefault="003F41D3" w:rsidP="003F41D3">
      <w:pPr>
        <w:pStyle w:val="Heading1"/>
        <w:pBdr>
          <w:top w:val="none" w:sz="0" w:space="0" w:color="auto"/>
        </w:pBdr>
        <w:ind w:left="360" w:hanging="360"/>
        <w:rPr>
          <w:lang w:val="mn-MN"/>
        </w:rPr>
      </w:pPr>
      <w:r>
        <w:rPr>
          <w:lang w:val="mn-MN"/>
        </w:rPr>
        <w:t>ШИЙДВЭР ГАРГАЛТ, ЗАСАГЛАЛ</w:t>
      </w:r>
    </w:p>
    <w:p w14:paraId="65889BD3" w14:textId="4E419471" w:rsidR="003F41D3" w:rsidRPr="003F41D3" w:rsidRDefault="003F41D3" w:rsidP="003F41D3">
      <w:pPr>
        <w:pStyle w:val="Heading2"/>
        <w:ind w:left="720" w:hanging="720"/>
        <w:rPr>
          <w:lang w:val="mn-MN"/>
        </w:rPr>
      </w:pPr>
      <w:r>
        <w:rPr>
          <w:lang w:val="mn-MN"/>
        </w:rPr>
        <w:t>Шийдвэр гаргалт</w:t>
      </w:r>
    </w:p>
    <w:p w14:paraId="1337D005" w14:textId="1B921FEB" w:rsidR="00E64004" w:rsidRDefault="003F41D3" w:rsidP="00E64004">
      <w:pPr>
        <w:pStyle w:val="Note"/>
        <w:rPr>
          <w:lang w:val="mn-MN"/>
        </w:rPr>
      </w:pPr>
      <w:r>
        <w:t xml:space="preserve">EOL </w:t>
      </w:r>
      <w:r>
        <w:rPr>
          <w:lang w:val="mn-MN"/>
        </w:rPr>
        <w:t xml:space="preserve">Төлөвлөгөөг хэрэгжүүлэх явцад ямар асуудлаар ямар түвшинд шийдвэр гаргах вэ гэдгийг тодорхойлж бичнэ. Тухайлбал </w:t>
      </w:r>
      <w:r>
        <w:t xml:space="preserve">EOL </w:t>
      </w:r>
      <w:r>
        <w:rPr>
          <w:lang w:val="mn-MN"/>
        </w:rPr>
        <w:t>бүтээгдэхүүн үйлчилгээнд ашиглагдаж байсан техник тоног төхөөрөмжийг актлах эсэх, холбоотой зардал төсвийг яах зэрэг аль болох асуудал орхигдуулахгүй байхыг хичээгээрэй.</w:t>
      </w:r>
    </w:p>
    <w:p w14:paraId="4FDF4B38" w14:textId="16569C1F" w:rsidR="003F41D3" w:rsidRPr="003F41D3" w:rsidRDefault="003F41D3" w:rsidP="003F41D3">
      <w:pPr>
        <w:pStyle w:val="Note"/>
        <w:rPr>
          <w:lang w:val="mn-MN"/>
        </w:rPr>
      </w:pPr>
      <w:r>
        <w:rPr>
          <w:lang w:val="mn-MN"/>
        </w:rPr>
        <w:t>Мөн одоо идэвхтэй байгаа харилцагчдад цаашид ямар бүтээгдэхүүн үйлчилгээ санал болгох, бүтээгдэхүүний ашиглалт бүрэн зогсоход яах, тэдгээр харилцагчидтай холбоотой үйлчилгээний асуудлыг хэн шийдвэрлэх зэргийг тодорхой төлөвлөх. Асуудлыг эзэнтэй байлгах.</w:t>
      </w:r>
    </w:p>
    <w:p w14:paraId="5F3403AA" w14:textId="77777777" w:rsidR="00E64004" w:rsidRPr="007B4302" w:rsidRDefault="00E64004" w:rsidP="00E64004">
      <w:pPr>
        <w:pStyle w:val="BodyText"/>
      </w:pPr>
      <w:r>
        <w:t>&lt;</w:t>
      </w:r>
      <w:r>
        <w:rPr>
          <w:lang w:val="mn-MN"/>
        </w:rPr>
        <w:t>текст</w:t>
      </w:r>
      <w:r>
        <w:t>&gt;</w:t>
      </w:r>
    </w:p>
    <w:p w14:paraId="697D8545" w14:textId="77777777" w:rsidR="00E64004" w:rsidRDefault="00E64004" w:rsidP="00E64004">
      <w:pPr>
        <w:pStyle w:val="Heading2"/>
      </w:pPr>
      <w:bookmarkStart w:id="43" w:name="_Toc523779164"/>
      <w:r>
        <w:rPr>
          <w:lang w:val="mn-MN"/>
        </w:rPr>
        <w:t>Баримт бичгийн баталгаа</w:t>
      </w:r>
      <w:bookmarkEnd w:id="43"/>
    </w:p>
    <w:p w14:paraId="0F6E9338" w14:textId="77777777" w:rsidR="00E64004" w:rsidRPr="00CD4D6E" w:rsidRDefault="00E64004" w:rsidP="00E64004">
      <w:pPr>
        <w:pStyle w:val="Note"/>
        <w:rPr>
          <w:lang w:val="mn-MN"/>
        </w:rPr>
      </w:pPr>
      <w:r w:rsidRPr="00CD4D6E">
        <w:rPr>
          <w:lang w:val="mn-MN"/>
        </w:rPr>
        <w:t>Энэхүү баримт бичгийн хувь нэмэр оруулагч</w:t>
      </w:r>
      <w:r>
        <w:rPr>
          <w:lang w:val="mn-MN"/>
        </w:rPr>
        <w:t>ид</w:t>
      </w:r>
      <w:r w:rsidRPr="00CD4D6E">
        <w:rPr>
          <w:lang w:val="mn-MN"/>
        </w:rPr>
        <w:t>, гүйцэтгэгч</w:t>
      </w:r>
      <w:r>
        <w:rPr>
          <w:lang w:val="mn-MN"/>
        </w:rPr>
        <w:t>дийн нэрс болон үүргийг тодорхойлно уу.</w:t>
      </w:r>
    </w:p>
    <w:tbl>
      <w:tblPr>
        <w:tblStyle w:val="Table"/>
        <w:tblW w:w="9720" w:type="dxa"/>
        <w:tblLook w:val="04A0" w:firstRow="1" w:lastRow="0" w:firstColumn="1" w:lastColumn="0" w:noHBand="0" w:noVBand="1"/>
      </w:tblPr>
      <w:tblGrid>
        <w:gridCol w:w="2264"/>
        <w:gridCol w:w="1718"/>
        <w:gridCol w:w="2012"/>
        <w:gridCol w:w="1289"/>
        <w:gridCol w:w="1170"/>
        <w:gridCol w:w="1267"/>
      </w:tblGrid>
      <w:tr w:rsidR="00E64004" w:rsidRPr="00AA532B" w14:paraId="1288C6E1" w14:textId="77777777" w:rsidTr="003F41D3">
        <w:trPr>
          <w:cnfStyle w:val="100000000000" w:firstRow="1" w:lastRow="0" w:firstColumn="0" w:lastColumn="0" w:oddVBand="0" w:evenVBand="0" w:oddHBand="0" w:evenHBand="0" w:firstRowFirstColumn="0" w:firstRowLastColumn="0" w:lastRowFirstColumn="0" w:lastRowLastColumn="0"/>
          <w:tblHeader/>
        </w:trPr>
        <w:tc>
          <w:tcPr>
            <w:tcW w:w="1164" w:type="pct"/>
          </w:tcPr>
          <w:p w14:paraId="20127515" w14:textId="77777777" w:rsidR="00E64004" w:rsidRPr="00CD4D6E" w:rsidRDefault="00E64004" w:rsidP="00B22E8C">
            <w:pPr>
              <w:pStyle w:val="CellHeading"/>
              <w:rPr>
                <w:lang w:val="mn-MN"/>
              </w:rPr>
            </w:pPr>
            <w:bookmarkStart w:id="44" w:name="OLE_LINK170"/>
            <w:bookmarkStart w:id="45" w:name="OLE_LINK171"/>
            <w:bookmarkStart w:id="46" w:name="OLE_LINK172"/>
            <w:bookmarkStart w:id="47" w:name="OLE_LINK173"/>
            <w:r>
              <w:rPr>
                <w:lang w:val="mn-MN"/>
              </w:rPr>
              <w:t>Функц</w:t>
            </w:r>
          </w:p>
        </w:tc>
        <w:tc>
          <w:tcPr>
            <w:tcW w:w="884" w:type="pct"/>
          </w:tcPr>
          <w:p w14:paraId="7F2260C5" w14:textId="77777777" w:rsidR="00E64004" w:rsidRPr="00CD4D6E" w:rsidRDefault="00E64004" w:rsidP="00B22E8C">
            <w:pPr>
              <w:pStyle w:val="CellHeading"/>
              <w:rPr>
                <w:lang w:val="mn-MN"/>
              </w:rPr>
            </w:pPr>
            <w:r>
              <w:rPr>
                <w:lang w:val="mn-MN"/>
              </w:rPr>
              <w:t>Нэр</w:t>
            </w:r>
          </w:p>
        </w:tc>
        <w:tc>
          <w:tcPr>
            <w:tcW w:w="1035" w:type="pct"/>
          </w:tcPr>
          <w:p w14:paraId="64E763F8" w14:textId="77777777" w:rsidR="00E64004" w:rsidRPr="00CD4D6E" w:rsidRDefault="00E64004" w:rsidP="00B22E8C">
            <w:pPr>
              <w:pStyle w:val="CellHeading"/>
              <w:rPr>
                <w:lang w:val="mn-MN"/>
              </w:rPr>
            </w:pPr>
            <w:r>
              <w:rPr>
                <w:lang w:val="mn-MN"/>
              </w:rPr>
              <w:t>Хувь нэмэр оруулагч</w:t>
            </w:r>
          </w:p>
        </w:tc>
        <w:tc>
          <w:tcPr>
            <w:tcW w:w="663" w:type="pct"/>
          </w:tcPr>
          <w:p w14:paraId="1BF30B6B" w14:textId="77777777" w:rsidR="00E64004" w:rsidRPr="00CD4D6E" w:rsidRDefault="00E64004" w:rsidP="00B22E8C">
            <w:pPr>
              <w:pStyle w:val="CellHeading"/>
              <w:rPr>
                <w:lang w:val="mn-MN"/>
              </w:rPr>
            </w:pPr>
            <w:r>
              <w:rPr>
                <w:lang w:val="mn-MN"/>
              </w:rPr>
              <w:t>Хянагч</w:t>
            </w:r>
          </w:p>
        </w:tc>
        <w:tc>
          <w:tcPr>
            <w:tcW w:w="602" w:type="pct"/>
          </w:tcPr>
          <w:p w14:paraId="5609D80B" w14:textId="77777777" w:rsidR="00E64004" w:rsidRPr="00CD4D6E" w:rsidRDefault="00E64004" w:rsidP="00B22E8C">
            <w:pPr>
              <w:pStyle w:val="CellHeading"/>
              <w:rPr>
                <w:lang w:val="mn-MN"/>
              </w:rPr>
            </w:pPr>
            <w:r>
              <w:rPr>
                <w:lang w:val="mn-MN"/>
              </w:rPr>
              <w:t>Баталгаа</w:t>
            </w:r>
          </w:p>
        </w:tc>
        <w:tc>
          <w:tcPr>
            <w:tcW w:w="653" w:type="pct"/>
          </w:tcPr>
          <w:p w14:paraId="52B20579" w14:textId="77777777" w:rsidR="00E64004" w:rsidRPr="00CD4D6E" w:rsidRDefault="00E64004" w:rsidP="00B22E8C">
            <w:pPr>
              <w:pStyle w:val="CellHeading"/>
              <w:rPr>
                <w:lang w:val="mn-MN"/>
              </w:rPr>
            </w:pPr>
            <w:r>
              <w:rPr>
                <w:lang w:val="mn-MN"/>
              </w:rPr>
              <w:t>Он сар өдөр</w:t>
            </w:r>
          </w:p>
        </w:tc>
      </w:tr>
      <w:bookmarkEnd w:id="44"/>
      <w:bookmarkEnd w:id="45"/>
      <w:bookmarkEnd w:id="46"/>
      <w:bookmarkEnd w:id="47"/>
      <w:tr w:rsidR="00E64004" w:rsidRPr="00AA532B" w14:paraId="7E859136" w14:textId="77777777" w:rsidTr="003F41D3">
        <w:trPr>
          <w:cnfStyle w:val="000000100000" w:firstRow="0" w:lastRow="0" w:firstColumn="0" w:lastColumn="0" w:oddVBand="0" w:evenVBand="0" w:oddHBand="1" w:evenHBand="0" w:firstRowFirstColumn="0" w:firstRowLastColumn="0" w:lastRowFirstColumn="0" w:lastRowLastColumn="0"/>
        </w:trPr>
        <w:tc>
          <w:tcPr>
            <w:tcW w:w="1164" w:type="pct"/>
          </w:tcPr>
          <w:p w14:paraId="24426A00" w14:textId="0068442B" w:rsidR="00E64004" w:rsidRPr="00CD4D6E" w:rsidRDefault="00E64004" w:rsidP="00B22E8C">
            <w:pPr>
              <w:rPr>
                <w:lang w:val="mn-MN"/>
              </w:rPr>
            </w:pPr>
          </w:p>
        </w:tc>
        <w:tc>
          <w:tcPr>
            <w:tcW w:w="884" w:type="pct"/>
          </w:tcPr>
          <w:p w14:paraId="22E947AF" w14:textId="77777777" w:rsidR="00E64004" w:rsidRPr="00AA532B" w:rsidRDefault="00E64004" w:rsidP="00B22E8C">
            <w:pPr>
              <w:rPr>
                <w:rFonts w:eastAsia="MS Mincho"/>
              </w:rPr>
            </w:pPr>
          </w:p>
        </w:tc>
        <w:tc>
          <w:tcPr>
            <w:tcW w:w="1035" w:type="pct"/>
          </w:tcPr>
          <w:p w14:paraId="6A6FDB90" w14:textId="77777777" w:rsidR="00E64004" w:rsidRPr="00AA532B" w:rsidRDefault="00E64004" w:rsidP="00B22E8C">
            <w:pPr>
              <w:rPr>
                <w:rFonts w:eastAsia="MS Mincho"/>
              </w:rPr>
            </w:pPr>
          </w:p>
        </w:tc>
        <w:tc>
          <w:tcPr>
            <w:tcW w:w="663" w:type="pct"/>
          </w:tcPr>
          <w:p w14:paraId="60471F18" w14:textId="77777777" w:rsidR="00E64004" w:rsidRPr="00AA532B" w:rsidRDefault="00E64004" w:rsidP="00B22E8C">
            <w:pPr>
              <w:rPr>
                <w:rFonts w:eastAsia="MS Mincho"/>
              </w:rPr>
            </w:pPr>
          </w:p>
        </w:tc>
        <w:tc>
          <w:tcPr>
            <w:tcW w:w="602" w:type="pct"/>
          </w:tcPr>
          <w:p w14:paraId="2380B842" w14:textId="77777777" w:rsidR="00E64004" w:rsidRPr="00AA532B" w:rsidRDefault="00E64004" w:rsidP="00B22E8C">
            <w:pPr>
              <w:rPr>
                <w:rFonts w:eastAsia="MS Mincho"/>
              </w:rPr>
            </w:pPr>
          </w:p>
        </w:tc>
        <w:tc>
          <w:tcPr>
            <w:tcW w:w="653" w:type="pct"/>
          </w:tcPr>
          <w:p w14:paraId="1C297BF8" w14:textId="77777777" w:rsidR="00E64004" w:rsidRPr="00AA532B" w:rsidRDefault="00E64004" w:rsidP="00B22E8C">
            <w:pPr>
              <w:rPr>
                <w:rFonts w:eastAsia="MS Mincho"/>
              </w:rPr>
            </w:pPr>
          </w:p>
        </w:tc>
      </w:tr>
      <w:tr w:rsidR="00E64004" w:rsidRPr="00AA532B" w14:paraId="4A11A49D" w14:textId="77777777" w:rsidTr="003F41D3">
        <w:trPr>
          <w:cnfStyle w:val="000000010000" w:firstRow="0" w:lastRow="0" w:firstColumn="0" w:lastColumn="0" w:oddVBand="0" w:evenVBand="0" w:oddHBand="0" w:evenHBand="1" w:firstRowFirstColumn="0" w:firstRowLastColumn="0" w:lastRowFirstColumn="0" w:lastRowLastColumn="0"/>
        </w:trPr>
        <w:tc>
          <w:tcPr>
            <w:tcW w:w="1164" w:type="pct"/>
          </w:tcPr>
          <w:p w14:paraId="6520C6B1" w14:textId="3B0BC95D" w:rsidR="00E64004" w:rsidRPr="00CD4D6E" w:rsidRDefault="00E64004" w:rsidP="00B22E8C">
            <w:pPr>
              <w:rPr>
                <w:lang w:val="mn-MN"/>
              </w:rPr>
            </w:pPr>
          </w:p>
        </w:tc>
        <w:tc>
          <w:tcPr>
            <w:tcW w:w="884" w:type="pct"/>
          </w:tcPr>
          <w:p w14:paraId="35735ABB" w14:textId="77777777" w:rsidR="00E64004" w:rsidRPr="00AA532B" w:rsidRDefault="00E64004" w:rsidP="00B22E8C">
            <w:pPr>
              <w:rPr>
                <w:rFonts w:eastAsia="MS Mincho"/>
              </w:rPr>
            </w:pPr>
          </w:p>
        </w:tc>
        <w:tc>
          <w:tcPr>
            <w:tcW w:w="1035" w:type="pct"/>
          </w:tcPr>
          <w:p w14:paraId="256C7706" w14:textId="77777777" w:rsidR="00E64004" w:rsidRPr="00AA532B" w:rsidRDefault="00E64004" w:rsidP="00B22E8C">
            <w:pPr>
              <w:rPr>
                <w:rFonts w:eastAsia="MS Mincho"/>
              </w:rPr>
            </w:pPr>
          </w:p>
        </w:tc>
        <w:tc>
          <w:tcPr>
            <w:tcW w:w="663" w:type="pct"/>
          </w:tcPr>
          <w:p w14:paraId="4D1EF8C5" w14:textId="77777777" w:rsidR="00E64004" w:rsidRPr="00AA532B" w:rsidRDefault="00E64004" w:rsidP="00B22E8C">
            <w:pPr>
              <w:rPr>
                <w:rFonts w:eastAsia="MS Mincho"/>
              </w:rPr>
            </w:pPr>
          </w:p>
        </w:tc>
        <w:tc>
          <w:tcPr>
            <w:tcW w:w="602" w:type="pct"/>
          </w:tcPr>
          <w:p w14:paraId="383A845E" w14:textId="77777777" w:rsidR="00E64004" w:rsidRPr="00AA532B" w:rsidRDefault="00E64004" w:rsidP="00B22E8C">
            <w:pPr>
              <w:rPr>
                <w:rFonts w:eastAsia="MS Mincho"/>
              </w:rPr>
            </w:pPr>
          </w:p>
        </w:tc>
        <w:tc>
          <w:tcPr>
            <w:tcW w:w="653" w:type="pct"/>
          </w:tcPr>
          <w:p w14:paraId="37F4EC15" w14:textId="77777777" w:rsidR="00E64004" w:rsidRPr="00AA532B" w:rsidRDefault="00E64004" w:rsidP="00B22E8C">
            <w:pPr>
              <w:rPr>
                <w:rFonts w:eastAsia="MS Mincho"/>
              </w:rPr>
            </w:pPr>
          </w:p>
        </w:tc>
      </w:tr>
      <w:tr w:rsidR="00E64004" w:rsidRPr="00AA532B" w14:paraId="6C9190B3" w14:textId="77777777" w:rsidTr="003F41D3">
        <w:trPr>
          <w:cnfStyle w:val="000000100000" w:firstRow="0" w:lastRow="0" w:firstColumn="0" w:lastColumn="0" w:oddVBand="0" w:evenVBand="0" w:oddHBand="1" w:evenHBand="0" w:firstRowFirstColumn="0" w:firstRowLastColumn="0" w:lastRowFirstColumn="0" w:lastRowLastColumn="0"/>
        </w:trPr>
        <w:tc>
          <w:tcPr>
            <w:tcW w:w="1164" w:type="pct"/>
          </w:tcPr>
          <w:p w14:paraId="21E503B6" w14:textId="4E38C0EA" w:rsidR="00E64004" w:rsidRPr="00CD4D6E" w:rsidRDefault="00E64004" w:rsidP="00B22E8C">
            <w:pPr>
              <w:rPr>
                <w:lang w:val="mn-MN"/>
              </w:rPr>
            </w:pPr>
          </w:p>
        </w:tc>
        <w:tc>
          <w:tcPr>
            <w:tcW w:w="884" w:type="pct"/>
          </w:tcPr>
          <w:p w14:paraId="69CC2D70" w14:textId="77777777" w:rsidR="00E64004" w:rsidRPr="00AA532B" w:rsidRDefault="00E64004" w:rsidP="00B22E8C">
            <w:pPr>
              <w:rPr>
                <w:rFonts w:eastAsia="MS Mincho"/>
              </w:rPr>
            </w:pPr>
          </w:p>
        </w:tc>
        <w:tc>
          <w:tcPr>
            <w:tcW w:w="1035" w:type="pct"/>
          </w:tcPr>
          <w:p w14:paraId="58F81719" w14:textId="77777777" w:rsidR="00E64004" w:rsidRPr="00AA532B" w:rsidRDefault="00E64004" w:rsidP="00B22E8C">
            <w:pPr>
              <w:rPr>
                <w:rFonts w:eastAsia="MS Mincho"/>
              </w:rPr>
            </w:pPr>
          </w:p>
        </w:tc>
        <w:tc>
          <w:tcPr>
            <w:tcW w:w="663" w:type="pct"/>
          </w:tcPr>
          <w:p w14:paraId="409B0C20" w14:textId="77777777" w:rsidR="00E64004" w:rsidRPr="00AA532B" w:rsidRDefault="00E64004" w:rsidP="00B22E8C">
            <w:pPr>
              <w:rPr>
                <w:rFonts w:eastAsia="MS Mincho"/>
              </w:rPr>
            </w:pPr>
          </w:p>
        </w:tc>
        <w:tc>
          <w:tcPr>
            <w:tcW w:w="602" w:type="pct"/>
          </w:tcPr>
          <w:p w14:paraId="172CECA3" w14:textId="77777777" w:rsidR="00E64004" w:rsidRPr="00AA532B" w:rsidRDefault="00E64004" w:rsidP="00B22E8C">
            <w:pPr>
              <w:rPr>
                <w:rFonts w:eastAsia="MS Mincho"/>
              </w:rPr>
            </w:pPr>
          </w:p>
        </w:tc>
        <w:tc>
          <w:tcPr>
            <w:tcW w:w="653" w:type="pct"/>
          </w:tcPr>
          <w:p w14:paraId="317EE7DB" w14:textId="77777777" w:rsidR="00E64004" w:rsidRPr="00AA532B" w:rsidRDefault="00E64004" w:rsidP="00B22E8C">
            <w:pPr>
              <w:rPr>
                <w:rFonts w:eastAsia="MS Mincho"/>
              </w:rPr>
            </w:pPr>
          </w:p>
        </w:tc>
      </w:tr>
      <w:tr w:rsidR="00E64004" w:rsidRPr="00AA532B" w14:paraId="6EB69751" w14:textId="77777777" w:rsidTr="003F41D3">
        <w:trPr>
          <w:cnfStyle w:val="000000010000" w:firstRow="0" w:lastRow="0" w:firstColumn="0" w:lastColumn="0" w:oddVBand="0" w:evenVBand="0" w:oddHBand="0" w:evenHBand="1" w:firstRowFirstColumn="0" w:firstRowLastColumn="0" w:lastRowFirstColumn="0" w:lastRowLastColumn="0"/>
        </w:trPr>
        <w:tc>
          <w:tcPr>
            <w:tcW w:w="1164" w:type="pct"/>
          </w:tcPr>
          <w:p w14:paraId="2769228F" w14:textId="724DA7D9" w:rsidR="00E64004" w:rsidRPr="00CD4D6E" w:rsidRDefault="00E64004" w:rsidP="00B22E8C">
            <w:pPr>
              <w:rPr>
                <w:lang w:val="mn-MN"/>
              </w:rPr>
            </w:pPr>
          </w:p>
        </w:tc>
        <w:tc>
          <w:tcPr>
            <w:tcW w:w="884" w:type="pct"/>
          </w:tcPr>
          <w:p w14:paraId="075F816C" w14:textId="77777777" w:rsidR="00E64004" w:rsidRPr="00AA532B" w:rsidRDefault="00E64004" w:rsidP="00B22E8C">
            <w:pPr>
              <w:rPr>
                <w:rFonts w:eastAsia="MS Mincho"/>
              </w:rPr>
            </w:pPr>
          </w:p>
        </w:tc>
        <w:tc>
          <w:tcPr>
            <w:tcW w:w="1035" w:type="pct"/>
          </w:tcPr>
          <w:p w14:paraId="75F4CBEC" w14:textId="77777777" w:rsidR="00E64004" w:rsidRPr="00AA532B" w:rsidRDefault="00E64004" w:rsidP="00B22E8C">
            <w:pPr>
              <w:rPr>
                <w:rFonts w:eastAsia="MS Mincho"/>
              </w:rPr>
            </w:pPr>
          </w:p>
        </w:tc>
        <w:tc>
          <w:tcPr>
            <w:tcW w:w="663" w:type="pct"/>
          </w:tcPr>
          <w:p w14:paraId="4B4005B5" w14:textId="77777777" w:rsidR="00E64004" w:rsidRPr="00AA532B" w:rsidRDefault="00E64004" w:rsidP="00B22E8C">
            <w:pPr>
              <w:rPr>
                <w:rFonts w:eastAsia="MS Mincho"/>
              </w:rPr>
            </w:pPr>
          </w:p>
        </w:tc>
        <w:tc>
          <w:tcPr>
            <w:tcW w:w="602" w:type="pct"/>
          </w:tcPr>
          <w:p w14:paraId="7227DD06" w14:textId="77777777" w:rsidR="00E64004" w:rsidRPr="00AA532B" w:rsidRDefault="00E64004" w:rsidP="00B22E8C">
            <w:pPr>
              <w:rPr>
                <w:rFonts w:eastAsia="MS Mincho"/>
              </w:rPr>
            </w:pPr>
          </w:p>
        </w:tc>
        <w:tc>
          <w:tcPr>
            <w:tcW w:w="653" w:type="pct"/>
          </w:tcPr>
          <w:p w14:paraId="7E571B13" w14:textId="77777777" w:rsidR="00E64004" w:rsidRPr="00AA532B" w:rsidRDefault="00E64004" w:rsidP="00B22E8C">
            <w:pPr>
              <w:rPr>
                <w:rFonts w:eastAsia="MS Mincho"/>
              </w:rPr>
            </w:pPr>
          </w:p>
        </w:tc>
      </w:tr>
      <w:tr w:rsidR="00E64004" w:rsidRPr="00AA532B" w14:paraId="49B0D846" w14:textId="77777777" w:rsidTr="003F41D3">
        <w:trPr>
          <w:cnfStyle w:val="000000100000" w:firstRow="0" w:lastRow="0" w:firstColumn="0" w:lastColumn="0" w:oddVBand="0" w:evenVBand="0" w:oddHBand="1" w:evenHBand="0" w:firstRowFirstColumn="0" w:firstRowLastColumn="0" w:lastRowFirstColumn="0" w:lastRowLastColumn="0"/>
        </w:trPr>
        <w:tc>
          <w:tcPr>
            <w:tcW w:w="1164" w:type="pct"/>
          </w:tcPr>
          <w:p w14:paraId="6DD80286" w14:textId="282D1DAE" w:rsidR="00E64004" w:rsidRPr="00D16DAA" w:rsidRDefault="00E64004" w:rsidP="00B22E8C">
            <w:pPr>
              <w:rPr>
                <w:lang w:val="mn-MN"/>
              </w:rPr>
            </w:pPr>
          </w:p>
        </w:tc>
        <w:tc>
          <w:tcPr>
            <w:tcW w:w="884" w:type="pct"/>
          </w:tcPr>
          <w:p w14:paraId="12E5B183" w14:textId="77777777" w:rsidR="00E64004" w:rsidRPr="00AA532B" w:rsidRDefault="00E64004" w:rsidP="00B22E8C">
            <w:pPr>
              <w:rPr>
                <w:rFonts w:eastAsia="MS Mincho"/>
              </w:rPr>
            </w:pPr>
          </w:p>
        </w:tc>
        <w:tc>
          <w:tcPr>
            <w:tcW w:w="1035" w:type="pct"/>
          </w:tcPr>
          <w:p w14:paraId="10D7B88C" w14:textId="77777777" w:rsidR="00E64004" w:rsidRPr="00AA532B" w:rsidRDefault="00E64004" w:rsidP="00B22E8C">
            <w:pPr>
              <w:rPr>
                <w:rFonts w:eastAsia="MS Mincho"/>
              </w:rPr>
            </w:pPr>
          </w:p>
        </w:tc>
        <w:tc>
          <w:tcPr>
            <w:tcW w:w="663" w:type="pct"/>
          </w:tcPr>
          <w:p w14:paraId="3ECF910D" w14:textId="77777777" w:rsidR="00E64004" w:rsidRPr="00AA532B" w:rsidRDefault="00E64004" w:rsidP="00B22E8C">
            <w:pPr>
              <w:rPr>
                <w:rFonts w:eastAsia="MS Mincho"/>
              </w:rPr>
            </w:pPr>
          </w:p>
        </w:tc>
        <w:tc>
          <w:tcPr>
            <w:tcW w:w="602" w:type="pct"/>
          </w:tcPr>
          <w:p w14:paraId="3BFC706C" w14:textId="77777777" w:rsidR="00E64004" w:rsidRPr="00AA532B" w:rsidRDefault="00E64004" w:rsidP="00B22E8C">
            <w:pPr>
              <w:rPr>
                <w:rFonts w:eastAsia="MS Mincho"/>
              </w:rPr>
            </w:pPr>
          </w:p>
        </w:tc>
        <w:tc>
          <w:tcPr>
            <w:tcW w:w="653" w:type="pct"/>
          </w:tcPr>
          <w:p w14:paraId="5E71AAC3" w14:textId="77777777" w:rsidR="00E64004" w:rsidRPr="00AA532B" w:rsidRDefault="00E64004" w:rsidP="00B22E8C">
            <w:pPr>
              <w:rPr>
                <w:rFonts w:eastAsia="MS Mincho"/>
              </w:rPr>
            </w:pPr>
          </w:p>
        </w:tc>
      </w:tr>
      <w:tr w:rsidR="00E64004" w:rsidRPr="00AA532B" w14:paraId="2D4A27E1" w14:textId="77777777" w:rsidTr="003F41D3">
        <w:trPr>
          <w:cnfStyle w:val="000000010000" w:firstRow="0" w:lastRow="0" w:firstColumn="0" w:lastColumn="0" w:oddVBand="0" w:evenVBand="0" w:oddHBand="0" w:evenHBand="1" w:firstRowFirstColumn="0" w:firstRowLastColumn="0" w:lastRowFirstColumn="0" w:lastRowLastColumn="0"/>
        </w:trPr>
        <w:tc>
          <w:tcPr>
            <w:tcW w:w="1164" w:type="pct"/>
          </w:tcPr>
          <w:p w14:paraId="2065E2AD" w14:textId="65D85AC6" w:rsidR="00E64004" w:rsidRPr="00D16DAA" w:rsidRDefault="00E64004" w:rsidP="00B22E8C">
            <w:pPr>
              <w:rPr>
                <w:lang w:val="mn-MN"/>
              </w:rPr>
            </w:pPr>
          </w:p>
        </w:tc>
        <w:tc>
          <w:tcPr>
            <w:tcW w:w="884" w:type="pct"/>
          </w:tcPr>
          <w:p w14:paraId="7FB5DA3D" w14:textId="77777777" w:rsidR="00E64004" w:rsidRPr="00AA532B" w:rsidRDefault="00E64004" w:rsidP="00B22E8C">
            <w:pPr>
              <w:rPr>
                <w:rFonts w:eastAsia="MS Mincho"/>
              </w:rPr>
            </w:pPr>
          </w:p>
        </w:tc>
        <w:tc>
          <w:tcPr>
            <w:tcW w:w="1035" w:type="pct"/>
          </w:tcPr>
          <w:p w14:paraId="7E825CBA" w14:textId="77777777" w:rsidR="00E64004" w:rsidRPr="00AA532B" w:rsidRDefault="00E64004" w:rsidP="00B22E8C">
            <w:pPr>
              <w:rPr>
                <w:rFonts w:eastAsia="MS Mincho"/>
              </w:rPr>
            </w:pPr>
          </w:p>
        </w:tc>
        <w:tc>
          <w:tcPr>
            <w:tcW w:w="663" w:type="pct"/>
          </w:tcPr>
          <w:p w14:paraId="6A2C5476" w14:textId="77777777" w:rsidR="00E64004" w:rsidRPr="00AA532B" w:rsidRDefault="00E64004" w:rsidP="00B22E8C">
            <w:pPr>
              <w:rPr>
                <w:rFonts w:eastAsia="MS Mincho"/>
              </w:rPr>
            </w:pPr>
          </w:p>
        </w:tc>
        <w:tc>
          <w:tcPr>
            <w:tcW w:w="602" w:type="pct"/>
          </w:tcPr>
          <w:p w14:paraId="41B12DAD" w14:textId="77777777" w:rsidR="00E64004" w:rsidRPr="00AA532B" w:rsidRDefault="00E64004" w:rsidP="00B22E8C">
            <w:pPr>
              <w:rPr>
                <w:rFonts w:eastAsia="MS Mincho"/>
              </w:rPr>
            </w:pPr>
          </w:p>
        </w:tc>
        <w:tc>
          <w:tcPr>
            <w:tcW w:w="653" w:type="pct"/>
          </w:tcPr>
          <w:p w14:paraId="45321486" w14:textId="77777777" w:rsidR="00E64004" w:rsidRPr="00AA532B" w:rsidRDefault="00E64004" w:rsidP="00B22E8C">
            <w:pPr>
              <w:rPr>
                <w:rFonts w:eastAsia="MS Mincho"/>
              </w:rPr>
            </w:pPr>
          </w:p>
        </w:tc>
      </w:tr>
      <w:tr w:rsidR="00E64004" w:rsidRPr="00AA532B" w14:paraId="636B723C" w14:textId="77777777" w:rsidTr="003F41D3">
        <w:trPr>
          <w:cnfStyle w:val="000000100000" w:firstRow="0" w:lastRow="0" w:firstColumn="0" w:lastColumn="0" w:oddVBand="0" w:evenVBand="0" w:oddHBand="1" w:evenHBand="0" w:firstRowFirstColumn="0" w:firstRowLastColumn="0" w:lastRowFirstColumn="0" w:lastRowLastColumn="0"/>
        </w:trPr>
        <w:tc>
          <w:tcPr>
            <w:tcW w:w="1164" w:type="pct"/>
          </w:tcPr>
          <w:p w14:paraId="10E8BC5B" w14:textId="381F5178" w:rsidR="00E64004" w:rsidRPr="00D16DAA" w:rsidRDefault="00E64004" w:rsidP="00B22E8C">
            <w:pPr>
              <w:rPr>
                <w:lang w:val="mn-MN"/>
              </w:rPr>
            </w:pPr>
          </w:p>
        </w:tc>
        <w:tc>
          <w:tcPr>
            <w:tcW w:w="884" w:type="pct"/>
          </w:tcPr>
          <w:p w14:paraId="4B8EABD3" w14:textId="77777777" w:rsidR="00E64004" w:rsidRPr="00AA532B" w:rsidRDefault="00E64004" w:rsidP="00B22E8C">
            <w:pPr>
              <w:rPr>
                <w:rFonts w:eastAsia="MS Mincho"/>
              </w:rPr>
            </w:pPr>
          </w:p>
        </w:tc>
        <w:tc>
          <w:tcPr>
            <w:tcW w:w="1035" w:type="pct"/>
          </w:tcPr>
          <w:p w14:paraId="3B62A368" w14:textId="77777777" w:rsidR="00E64004" w:rsidRPr="00AA532B" w:rsidRDefault="00E64004" w:rsidP="00B22E8C">
            <w:pPr>
              <w:rPr>
                <w:rFonts w:eastAsia="MS Mincho"/>
              </w:rPr>
            </w:pPr>
          </w:p>
        </w:tc>
        <w:tc>
          <w:tcPr>
            <w:tcW w:w="663" w:type="pct"/>
          </w:tcPr>
          <w:p w14:paraId="522399E2" w14:textId="77777777" w:rsidR="00E64004" w:rsidRPr="00AA532B" w:rsidRDefault="00E64004" w:rsidP="00B22E8C">
            <w:pPr>
              <w:rPr>
                <w:rFonts w:eastAsia="MS Mincho"/>
              </w:rPr>
            </w:pPr>
          </w:p>
        </w:tc>
        <w:tc>
          <w:tcPr>
            <w:tcW w:w="602" w:type="pct"/>
          </w:tcPr>
          <w:p w14:paraId="3AD3496B" w14:textId="77777777" w:rsidR="00E64004" w:rsidRPr="00AA532B" w:rsidRDefault="00E64004" w:rsidP="00B22E8C">
            <w:pPr>
              <w:rPr>
                <w:rFonts w:eastAsia="MS Mincho"/>
              </w:rPr>
            </w:pPr>
          </w:p>
        </w:tc>
        <w:tc>
          <w:tcPr>
            <w:tcW w:w="653" w:type="pct"/>
          </w:tcPr>
          <w:p w14:paraId="56B4714D" w14:textId="77777777" w:rsidR="00E64004" w:rsidRPr="00AA532B" w:rsidRDefault="00E64004" w:rsidP="00B22E8C">
            <w:pPr>
              <w:rPr>
                <w:rFonts w:eastAsia="MS Mincho"/>
              </w:rPr>
            </w:pPr>
          </w:p>
        </w:tc>
      </w:tr>
      <w:tr w:rsidR="00E64004" w:rsidRPr="00AA532B" w14:paraId="73BA7401" w14:textId="77777777" w:rsidTr="003F41D3">
        <w:trPr>
          <w:cnfStyle w:val="000000010000" w:firstRow="0" w:lastRow="0" w:firstColumn="0" w:lastColumn="0" w:oddVBand="0" w:evenVBand="0" w:oddHBand="0" w:evenHBand="1" w:firstRowFirstColumn="0" w:firstRowLastColumn="0" w:lastRowFirstColumn="0" w:lastRowLastColumn="0"/>
        </w:trPr>
        <w:tc>
          <w:tcPr>
            <w:tcW w:w="1164" w:type="pct"/>
          </w:tcPr>
          <w:p w14:paraId="2C0A4AC7" w14:textId="248545E2" w:rsidR="00E64004" w:rsidRPr="00DE0172" w:rsidRDefault="00E64004" w:rsidP="00B22E8C">
            <w:pPr>
              <w:rPr>
                <w:lang w:val="mn-MN"/>
              </w:rPr>
            </w:pPr>
          </w:p>
        </w:tc>
        <w:tc>
          <w:tcPr>
            <w:tcW w:w="884" w:type="pct"/>
          </w:tcPr>
          <w:p w14:paraId="21E38C1C" w14:textId="77777777" w:rsidR="00E64004" w:rsidRPr="00AA532B" w:rsidRDefault="00E64004" w:rsidP="00B22E8C">
            <w:pPr>
              <w:rPr>
                <w:rFonts w:eastAsia="MS Mincho"/>
              </w:rPr>
            </w:pPr>
          </w:p>
        </w:tc>
        <w:tc>
          <w:tcPr>
            <w:tcW w:w="1035" w:type="pct"/>
          </w:tcPr>
          <w:p w14:paraId="3182E384" w14:textId="77777777" w:rsidR="00E64004" w:rsidRPr="00AA532B" w:rsidRDefault="00E64004" w:rsidP="00B22E8C">
            <w:pPr>
              <w:rPr>
                <w:rFonts w:eastAsia="MS Mincho"/>
              </w:rPr>
            </w:pPr>
          </w:p>
        </w:tc>
        <w:tc>
          <w:tcPr>
            <w:tcW w:w="663" w:type="pct"/>
          </w:tcPr>
          <w:p w14:paraId="055F1486" w14:textId="77777777" w:rsidR="00E64004" w:rsidRPr="00AA532B" w:rsidRDefault="00E64004" w:rsidP="00B22E8C">
            <w:pPr>
              <w:rPr>
                <w:rFonts w:eastAsia="MS Mincho"/>
              </w:rPr>
            </w:pPr>
          </w:p>
        </w:tc>
        <w:tc>
          <w:tcPr>
            <w:tcW w:w="602" w:type="pct"/>
          </w:tcPr>
          <w:p w14:paraId="2BA31CCB" w14:textId="77777777" w:rsidR="00E64004" w:rsidRPr="00AA532B" w:rsidRDefault="00E64004" w:rsidP="00B22E8C">
            <w:pPr>
              <w:rPr>
                <w:rFonts w:eastAsia="MS Mincho"/>
              </w:rPr>
            </w:pPr>
          </w:p>
        </w:tc>
        <w:tc>
          <w:tcPr>
            <w:tcW w:w="653" w:type="pct"/>
          </w:tcPr>
          <w:p w14:paraId="2B944F7F" w14:textId="77777777" w:rsidR="00E64004" w:rsidRPr="00AA532B" w:rsidRDefault="00E64004" w:rsidP="00B22E8C">
            <w:pPr>
              <w:rPr>
                <w:rFonts w:eastAsia="MS Mincho"/>
              </w:rPr>
            </w:pPr>
          </w:p>
        </w:tc>
      </w:tr>
      <w:tr w:rsidR="00E64004" w:rsidRPr="00AA532B" w14:paraId="07AB7BF8" w14:textId="77777777" w:rsidTr="003F41D3">
        <w:trPr>
          <w:cnfStyle w:val="000000100000" w:firstRow="0" w:lastRow="0" w:firstColumn="0" w:lastColumn="0" w:oddVBand="0" w:evenVBand="0" w:oddHBand="1" w:evenHBand="0" w:firstRowFirstColumn="0" w:firstRowLastColumn="0" w:lastRowFirstColumn="0" w:lastRowLastColumn="0"/>
        </w:trPr>
        <w:tc>
          <w:tcPr>
            <w:tcW w:w="1164" w:type="pct"/>
          </w:tcPr>
          <w:p w14:paraId="53014565" w14:textId="27D6A80D" w:rsidR="00E64004" w:rsidRPr="00DE0172" w:rsidRDefault="00E64004" w:rsidP="00B22E8C">
            <w:pPr>
              <w:rPr>
                <w:lang w:val="mn-MN"/>
              </w:rPr>
            </w:pPr>
          </w:p>
        </w:tc>
        <w:tc>
          <w:tcPr>
            <w:tcW w:w="884" w:type="pct"/>
          </w:tcPr>
          <w:p w14:paraId="72D0176B" w14:textId="77777777" w:rsidR="00E64004" w:rsidRPr="00AA532B" w:rsidRDefault="00E64004" w:rsidP="00B22E8C">
            <w:pPr>
              <w:rPr>
                <w:rFonts w:eastAsia="MS Mincho"/>
              </w:rPr>
            </w:pPr>
          </w:p>
        </w:tc>
        <w:tc>
          <w:tcPr>
            <w:tcW w:w="1035" w:type="pct"/>
          </w:tcPr>
          <w:p w14:paraId="341F5B02" w14:textId="77777777" w:rsidR="00E64004" w:rsidRPr="00AA532B" w:rsidRDefault="00E64004" w:rsidP="00B22E8C">
            <w:pPr>
              <w:rPr>
                <w:rFonts w:eastAsia="MS Mincho"/>
              </w:rPr>
            </w:pPr>
          </w:p>
        </w:tc>
        <w:tc>
          <w:tcPr>
            <w:tcW w:w="663" w:type="pct"/>
          </w:tcPr>
          <w:p w14:paraId="31F32E60" w14:textId="77777777" w:rsidR="00E64004" w:rsidRPr="00AA532B" w:rsidRDefault="00E64004" w:rsidP="00B22E8C">
            <w:pPr>
              <w:rPr>
                <w:rFonts w:eastAsia="MS Mincho"/>
              </w:rPr>
            </w:pPr>
          </w:p>
        </w:tc>
        <w:tc>
          <w:tcPr>
            <w:tcW w:w="602" w:type="pct"/>
          </w:tcPr>
          <w:p w14:paraId="5946D9C3" w14:textId="77777777" w:rsidR="00E64004" w:rsidRPr="00AA532B" w:rsidRDefault="00E64004" w:rsidP="00B22E8C">
            <w:pPr>
              <w:rPr>
                <w:rFonts w:eastAsia="MS Mincho"/>
              </w:rPr>
            </w:pPr>
          </w:p>
        </w:tc>
        <w:tc>
          <w:tcPr>
            <w:tcW w:w="653" w:type="pct"/>
          </w:tcPr>
          <w:p w14:paraId="0E1CF339" w14:textId="77777777" w:rsidR="00E64004" w:rsidRPr="00AA532B" w:rsidRDefault="00E64004" w:rsidP="00B22E8C">
            <w:pPr>
              <w:rPr>
                <w:rFonts w:eastAsia="MS Mincho"/>
              </w:rPr>
            </w:pPr>
          </w:p>
        </w:tc>
      </w:tr>
      <w:tr w:rsidR="00E64004" w:rsidRPr="00AA532B" w14:paraId="771385B7" w14:textId="77777777" w:rsidTr="003F41D3">
        <w:trPr>
          <w:cnfStyle w:val="000000010000" w:firstRow="0" w:lastRow="0" w:firstColumn="0" w:lastColumn="0" w:oddVBand="0" w:evenVBand="0" w:oddHBand="0" w:evenHBand="1" w:firstRowFirstColumn="0" w:firstRowLastColumn="0" w:lastRowFirstColumn="0" w:lastRowLastColumn="0"/>
        </w:trPr>
        <w:tc>
          <w:tcPr>
            <w:tcW w:w="1164" w:type="pct"/>
          </w:tcPr>
          <w:p w14:paraId="58BF9DA7" w14:textId="70F9AFFE" w:rsidR="00E64004" w:rsidRPr="00AA532B" w:rsidRDefault="00E64004" w:rsidP="00B22E8C"/>
        </w:tc>
        <w:tc>
          <w:tcPr>
            <w:tcW w:w="884" w:type="pct"/>
          </w:tcPr>
          <w:p w14:paraId="4A0FF139" w14:textId="77777777" w:rsidR="00E64004" w:rsidRPr="00AA532B" w:rsidRDefault="00E64004" w:rsidP="00B22E8C">
            <w:pPr>
              <w:rPr>
                <w:rFonts w:eastAsia="MS Mincho"/>
              </w:rPr>
            </w:pPr>
          </w:p>
        </w:tc>
        <w:tc>
          <w:tcPr>
            <w:tcW w:w="1035" w:type="pct"/>
          </w:tcPr>
          <w:p w14:paraId="60A60493" w14:textId="77777777" w:rsidR="00E64004" w:rsidRPr="00AA532B" w:rsidRDefault="00E64004" w:rsidP="00B22E8C">
            <w:pPr>
              <w:rPr>
                <w:rFonts w:eastAsia="MS Mincho"/>
              </w:rPr>
            </w:pPr>
          </w:p>
        </w:tc>
        <w:tc>
          <w:tcPr>
            <w:tcW w:w="663" w:type="pct"/>
          </w:tcPr>
          <w:p w14:paraId="5C0A78AE" w14:textId="77777777" w:rsidR="00E64004" w:rsidRPr="00AA532B" w:rsidRDefault="00E64004" w:rsidP="00B22E8C">
            <w:pPr>
              <w:rPr>
                <w:rFonts w:eastAsia="MS Mincho"/>
              </w:rPr>
            </w:pPr>
          </w:p>
        </w:tc>
        <w:tc>
          <w:tcPr>
            <w:tcW w:w="602" w:type="pct"/>
          </w:tcPr>
          <w:p w14:paraId="18C4A007" w14:textId="77777777" w:rsidR="00E64004" w:rsidRPr="00AA532B" w:rsidRDefault="00E64004" w:rsidP="00B22E8C">
            <w:pPr>
              <w:rPr>
                <w:rFonts w:eastAsia="MS Mincho"/>
              </w:rPr>
            </w:pPr>
          </w:p>
        </w:tc>
        <w:tc>
          <w:tcPr>
            <w:tcW w:w="653" w:type="pct"/>
          </w:tcPr>
          <w:p w14:paraId="4A3BE6D6" w14:textId="77777777" w:rsidR="00E64004" w:rsidRPr="00AA532B" w:rsidRDefault="00E64004" w:rsidP="00B22E8C">
            <w:pPr>
              <w:rPr>
                <w:rFonts w:eastAsia="MS Mincho"/>
              </w:rPr>
            </w:pPr>
          </w:p>
        </w:tc>
      </w:tr>
      <w:tr w:rsidR="00E64004" w:rsidRPr="00AA532B" w14:paraId="48798F2C" w14:textId="77777777" w:rsidTr="003F41D3">
        <w:trPr>
          <w:cnfStyle w:val="000000100000" w:firstRow="0" w:lastRow="0" w:firstColumn="0" w:lastColumn="0" w:oddVBand="0" w:evenVBand="0" w:oddHBand="1" w:evenHBand="0" w:firstRowFirstColumn="0" w:firstRowLastColumn="0" w:lastRowFirstColumn="0" w:lastRowLastColumn="0"/>
        </w:trPr>
        <w:tc>
          <w:tcPr>
            <w:tcW w:w="1164" w:type="pct"/>
          </w:tcPr>
          <w:p w14:paraId="42FDC5DA" w14:textId="35E1A919" w:rsidR="00E64004" w:rsidRPr="00752BED" w:rsidRDefault="00E64004" w:rsidP="00B22E8C">
            <w:pPr>
              <w:rPr>
                <w:lang w:val="mn-MN"/>
              </w:rPr>
            </w:pPr>
          </w:p>
        </w:tc>
        <w:tc>
          <w:tcPr>
            <w:tcW w:w="884" w:type="pct"/>
          </w:tcPr>
          <w:p w14:paraId="1C9C0627" w14:textId="77777777" w:rsidR="00E64004" w:rsidRPr="00AA532B" w:rsidRDefault="00E64004" w:rsidP="00B22E8C">
            <w:pPr>
              <w:rPr>
                <w:rFonts w:eastAsia="MS Mincho"/>
              </w:rPr>
            </w:pPr>
          </w:p>
        </w:tc>
        <w:tc>
          <w:tcPr>
            <w:tcW w:w="1035" w:type="pct"/>
          </w:tcPr>
          <w:p w14:paraId="28A4C45C" w14:textId="77777777" w:rsidR="00E64004" w:rsidRPr="00AA532B" w:rsidRDefault="00E64004" w:rsidP="00B22E8C">
            <w:pPr>
              <w:rPr>
                <w:rFonts w:eastAsia="MS Mincho"/>
              </w:rPr>
            </w:pPr>
          </w:p>
        </w:tc>
        <w:tc>
          <w:tcPr>
            <w:tcW w:w="663" w:type="pct"/>
          </w:tcPr>
          <w:p w14:paraId="540DCE1E" w14:textId="77777777" w:rsidR="00E64004" w:rsidRPr="00AA532B" w:rsidRDefault="00E64004" w:rsidP="00B22E8C">
            <w:pPr>
              <w:rPr>
                <w:rFonts w:eastAsia="MS Mincho"/>
              </w:rPr>
            </w:pPr>
          </w:p>
        </w:tc>
        <w:tc>
          <w:tcPr>
            <w:tcW w:w="602" w:type="pct"/>
          </w:tcPr>
          <w:p w14:paraId="30A946CA" w14:textId="77777777" w:rsidR="00E64004" w:rsidRPr="00AA532B" w:rsidRDefault="00E64004" w:rsidP="00B22E8C">
            <w:pPr>
              <w:rPr>
                <w:rFonts w:eastAsia="MS Mincho"/>
              </w:rPr>
            </w:pPr>
          </w:p>
        </w:tc>
        <w:tc>
          <w:tcPr>
            <w:tcW w:w="653" w:type="pct"/>
          </w:tcPr>
          <w:p w14:paraId="690D90D1" w14:textId="77777777" w:rsidR="00E64004" w:rsidRPr="00AA532B" w:rsidRDefault="00E64004" w:rsidP="00B22E8C">
            <w:pPr>
              <w:rPr>
                <w:rFonts w:eastAsia="MS Mincho"/>
              </w:rPr>
            </w:pPr>
          </w:p>
        </w:tc>
      </w:tr>
      <w:tr w:rsidR="00E64004" w:rsidRPr="00AA532B" w14:paraId="7FF4C390" w14:textId="77777777" w:rsidTr="003F41D3">
        <w:trPr>
          <w:cnfStyle w:val="000000010000" w:firstRow="0" w:lastRow="0" w:firstColumn="0" w:lastColumn="0" w:oddVBand="0" w:evenVBand="0" w:oddHBand="0" w:evenHBand="1" w:firstRowFirstColumn="0" w:firstRowLastColumn="0" w:lastRowFirstColumn="0" w:lastRowLastColumn="0"/>
        </w:trPr>
        <w:tc>
          <w:tcPr>
            <w:tcW w:w="1164" w:type="pct"/>
          </w:tcPr>
          <w:p w14:paraId="7A765E60" w14:textId="2D20E772" w:rsidR="00E64004" w:rsidRPr="00752BED" w:rsidRDefault="00E64004" w:rsidP="00B22E8C">
            <w:pPr>
              <w:rPr>
                <w:lang w:val="mn-MN"/>
              </w:rPr>
            </w:pPr>
          </w:p>
        </w:tc>
        <w:tc>
          <w:tcPr>
            <w:tcW w:w="884" w:type="pct"/>
          </w:tcPr>
          <w:p w14:paraId="2A0F8F73" w14:textId="77777777" w:rsidR="00E64004" w:rsidRPr="00AA532B" w:rsidRDefault="00E64004" w:rsidP="00B22E8C">
            <w:pPr>
              <w:rPr>
                <w:rFonts w:eastAsia="MS Mincho"/>
              </w:rPr>
            </w:pPr>
          </w:p>
        </w:tc>
        <w:tc>
          <w:tcPr>
            <w:tcW w:w="1035" w:type="pct"/>
          </w:tcPr>
          <w:p w14:paraId="31FEEAF2" w14:textId="77777777" w:rsidR="00E64004" w:rsidRPr="00AA532B" w:rsidRDefault="00E64004" w:rsidP="00B22E8C">
            <w:pPr>
              <w:rPr>
                <w:rFonts w:eastAsia="MS Mincho"/>
              </w:rPr>
            </w:pPr>
          </w:p>
        </w:tc>
        <w:tc>
          <w:tcPr>
            <w:tcW w:w="663" w:type="pct"/>
          </w:tcPr>
          <w:p w14:paraId="1B881A49" w14:textId="77777777" w:rsidR="00E64004" w:rsidRPr="00AA532B" w:rsidRDefault="00E64004" w:rsidP="00B22E8C">
            <w:pPr>
              <w:rPr>
                <w:rFonts w:eastAsia="MS Mincho"/>
              </w:rPr>
            </w:pPr>
          </w:p>
        </w:tc>
        <w:tc>
          <w:tcPr>
            <w:tcW w:w="602" w:type="pct"/>
          </w:tcPr>
          <w:p w14:paraId="4F652A3A" w14:textId="77777777" w:rsidR="00E64004" w:rsidRPr="00AA532B" w:rsidRDefault="00E64004" w:rsidP="00B22E8C">
            <w:pPr>
              <w:rPr>
                <w:rFonts w:eastAsia="MS Mincho"/>
              </w:rPr>
            </w:pPr>
          </w:p>
        </w:tc>
        <w:tc>
          <w:tcPr>
            <w:tcW w:w="653" w:type="pct"/>
          </w:tcPr>
          <w:p w14:paraId="7711C663" w14:textId="77777777" w:rsidR="00E64004" w:rsidRPr="00AA532B" w:rsidRDefault="00E64004" w:rsidP="00B22E8C">
            <w:pPr>
              <w:rPr>
                <w:rFonts w:eastAsia="MS Mincho"/>
              </w:rPr>
            </w:pPr>
          </w:p>
        </w:tc>
      </w:tr>
      <w:tr w:rsidR="00E64004" w:rsidRPr="00AA532B" w14:paraId="4BAEDCD9" w14:textId="77777777" w:rsidTr="003F41D3">
        <w:trPr>
          <w:cnfStyle w:val="000000100000" w:firstRow="0" w:lastRow="0" w:firstColumn="0" w:lastColumn="0" w:oddVBand="0" w:evenVBand="0" w:oddHBand="1" w:evenHBand="0" w:firstRowFirstColumn="0" w:firstRowLastColumn="0" w:lastRowFirstColumn="0" w:lastRowLastColumn="0"/>
        </w:trPr>
        <w:tc>
          <w:tcPr>
            <w:tcW w:w="1164" w:type="pct"/>
          </w:tcPr>
          <w:p w14:paraId="6BFF7866" w14:textId="625BBF34" w:rsidR="00E64004" w:rsidRPr="001E5D7F" w:rsidRDefault="00E64004" w:rsidP="00B22E8C">
            <w:pPr>
              <w:rPr>
                <w:lang w:val="mn-MN"/>
              </w:rPr>
            </w:pPr>
          </w:p>
        </w:tc>
        <w:tc>
          <w:tcPr>
            <w:tcW w:w="884" w:type="pct"/>
          </w:tcPr>
          <w:p w14:paraId="42BAE275" w14:textId="77777777" w:rsidR="00E64004" w:rsidRPr="00AA532B" w:rsidRDefault="00E64004" w:rsidP="00B22E8C">
            <w:pPr>
              <w:rPr>
                <w:rFonts w:eastAsia="MS Mincho"/>
              </w:rPr>
            </w:pPr>
          </w:p>
        </w:tc>
        <w:tc>
          <w:tcPr>
            <w:tcW w:w="1035" w:type="pct"/>
          </w:tcPr>
          <w:p w14:paraId="168E70A8" w14:textId="77777777" w:rsidR="00E64004" w:rsidRPr="00AA532B" w:rsidRDefault="00E64004" w:rsidP="00B22E8C">
            <w:pPr>
              <w:rPr>
                <w:rFonts w:eastAsia="MS Mincho"/>
              </w:rPr>
            </w:pPr>
          </w:p>
        </w:tc>
        <w:tc>
          <w:tcPr>
            <w:tcW w:w="663" w:type="pct"/>
          </w:tcPr>
          <w:p w14:paraId="7184A1D0" w14:textId="77777777" w:rsidR="00E64004" w:rsidRPr="00AA532B" w:rsidRDefault="00E64004" w:rsidP="00B22E8C">
            <w:pPr>
              <w:rPr>
                <w:rFonts w:eastAsia="MS Mincho"/>
              </w:rPr>
            </w:pPr>
          </w:p>
        </w:tc>
        <w:tc>
          <w:tcPr>
            <w:tcW w:w="602" w:type="pct"/>
          </w:tcPr>
          <w:p w14:paraId="08409F07" w14:textId="77777777" w:rsidR="00E64004" w:rsidRPr="00AA532B" w:rsidRDefault="00E64004" w:rsidP="00B22E8C">
            <w:pPr>
              <w:rPr>
                <w:rFonts w:eastAsia="MS Mincho"/>
              </w:rPr>
            </w:pPr>
          </w:p>
        </w:tc>
        <w:tc>
          <w:tcPr>
            <w:tcW w:w="653" w:type="pct"/>
          </w:tcPr>
          <w:p w14:paraId="322189C3" w14:textId="77777777" w:rsidR="00E64004" w:rsidRPr="00AA532B" w:rsidRDefault="00E64004" w:rsidP="00B22E8C">
            <w:pPr>
              <w:rPr>
                <w:rFonts w:eastAsia="MS Mincho"/>
              </w:rPr>
            </w:pPr>
          </w:p>
        </w:tc>
      </w:tr>
    </w:tbl>
    <w:p w14:paraId="0E5B56F6" w14:textId="07D6E076" w:rsidR="00E64004" w:rsidRDefault="003F41D3" w:rsidP="00E64004">
      <w:pPr>
        <w:pStyle w:val="Heading2"/>
      </w:pPr>
      <w:bookmarkStart w:id="48" w:name="_Toc170794800"/>
      <w:r>
        <w:rPr>
          <w:lang w:val="mn-MN"/>
        </w:rPr>
        <w:t>Багийн гишүүд</w:t>
      </w:r>
    </w:p>
    <w:p w14:paraId="6123E4F2" w14:textId="68AB73E9" w:rsidR="00E64004" w:rsidRPr="0069580F" w:rsidRDefault="003F41D3" w:rsidP="00E64004">
      <w:pPr>
        <w:pStyle w:val="Note"/>
        <w:rPr>
          <w:lang w:val="mn-MN"/>
        </w:rPr>
      </w:pPr>
      <w:bookmarkStart w:id="49" w:name="OLE_LINK47"/>
      <w:bookmarkStart w:id="50" w:name="OLE_LINK48"/>
      <w:r>
        <w:t xml:space="preserve">EOL </w:t>
      </w:r>
      <w:r>
        <w:rPr>
          <w:lang w:val="mn-MN"/>
        </w:rPr>
        <w:t>хэрэгжүүлэх төлөвлөгөөт ажилд</w:t>
      </w:r>
      <w:r w:rsidR="00E64004" w:rsidRPr="0069580F">
        <w:rPr>
          <w:lang w:val="mn-MN"/>
        </w:rPr>
        <w:t xml:space="preserve"> томилогдох гол хүмүүс, тэдний үүрэг хариуцлагыг тодорхойл</w:t>
      </w:r>
      <w:r w:rsidR="00E64004">
        <w:rPr>
          <w:lang w:val="mn-MN"/>
        </w:rPr>
        <w:t>но уу.</w:t>
      </w:r>
    </w:p>
    <w:tbl>
      <w:tblPr>
        <w:tblStyle w:val="Table"/>
        <w:tblW w:w="0" w:type="auto"/>
        <w:tblLook w:val="04A0" w:firstRow="1" w:lastRow="0" w:firstColumn="1" w:lastColumn="0" w:noHBand="0" w:noVBand="1"/>
      </w:tblPr>
      <w:tblGrid>
        <w:gridCol w:w="2832"/>
        <w:gridCol w:w="2832"/>
        <w:gridCol w:w="2832"/>
      </w:tblGrid>
      <w:tr w:rsidR="00E64004" w14:paraId="012142E6" w14:textId="77777777" w:rsidTr="00B22E8C">
        <w:trPr>
          <w:cnfStyle w:val="100000000000" w:firstRow="1" w:lastRow="0" w:firstColumn="0" w:lastColumn="0" w:oddVBand="0" w:evenVBand="0" w:oddHBand="0" w:evenHBand="0" w:firstRowFirstColumn="0" w:firstRowLastColumn="0" w:lastRowFirstColumn="0" w:lastRowLastColumn="0"/>
        </w:trPr>
        <w:tc>
          <w:tcPr>
            <w:tcW w:w="2832" w:type="dxa"/>
          </w:tcPr>
          <w:bookmarkEnd w:id="48"/>
          <w:bookmarkEnd w:id="49"/>
          <w:bookmarkEnd w:id="50"/>
          <w:p w14:paraId="3912FFFD" w14:textId="77777777" w:rsidR="00E64004" w:rsidRPr="0069580F" w:rsidRDefault="00E64004" w:rsidP="00B22E8C">
            <w:pPr>
              <w:pStyle w:val="CellHeading"/>
              <w:rPr>
                <w:lang w:val="mn-MN"/>
              </w:rPr>
            </w:pPr>
            <w:r>
              <w:rPr>
                <w:lang w:val="mn-MN"/>
              </w:rPr>
              <w:t>Үүрэг</w:t>
            </w:r>
          </w:p>
        </w:tc>
        <w:tc>
          <w:tcPr>
            <w:tcW w:w="2832" w:type="dxa"/>
          </w:tcPr>
          <w:p w14:paraId="28F37237" w14:textId="77777777" w:rsidR="00E64004" w:rsidRPr="0069580F" w:rsidRDefault="00E64004" w:rsidP="00B22E8C">
            <w:pPr>
              <w:pStyle w:val="CellHeading"/>
              <w:rPr>
                <w:lang w:val="mn-MN"/>
              </w:rPr>
            </w:pPr>
            <w:r>
              <w:rPr>
                <w:lang w:val="mn-MN"/>
              </w:rPr>
              <w:t>Нэр</w:t>
            </w:r>
          </w:p>
        </w:tc>
        <w:tc>
          <w:tcPr>
            <w:tcW w:w="2832" w:type="dxa"/>
          </w:tcPr>
          <w:p w14:paraId="1E7171A3" w14:textId="77777777" w:rsidR="00E64004" w:rsidRPr="0069580F" w:rsidRDefault="00E64004" w:rsidP="00B22E8C">
            <w:pPr>
              <w:pStyle w:val="CellHeading"/>
              <w:rPr>
                <w:lang w:val="mn-MN"/>
              </w:rPr>
            </w:pPr>
            <w:r>
              <w:rPr>
                <w:lang w:val="mn-MN"/>
              </w:rPr>
              <w:t>Хариуцлага</w:t>
            </w:r>
          </w:p>
        </w:tc>
      </w:tr>
      <w:tr w:rsidR="00E64004" w14:paraId="61F594B6" w14:textId="77777777" w:rsidTr="00B22E8C">
        <w:trPr>
          <w:cnfStyle w:val="000000100000" w:firstRow="0" w:lastRow="0" w:firstColumn="0" w:lastColumn="0" w:oddVBand="0" w:evenVBand="0" w:oddHBand="1" w:evenHBand="0" w:firstRowFirstColumn="0" w:firstRowLastColumn="0" w:lastRowFirstColumn="0" w:lastRowLastColumn="0"/>
        </w:trPr>
        <w:tc>
          <w:tcPr>
            <w:tcW w:w="2832" w:type="dxa"/>
          </w:tcPr>
          <w:p w14:paraId="74102C5F" w14:textId="4686B04B" w:rsidR="00E64004" w:rsidRPr="0069580F" w:rsidRDefault="00E64004" w:rsidP="00B22E8C">
            <w:pPr>
              <w:rPr>
                <w:lang w:val="mn-MN"/>
              </w:rPr>
            </w:pPr>
          </w:p>
        </w:tc>
        <w:tc>
          <w:tcPr>
            <w:tcW w:w="2832" w:type="dxa"/>
          </w:tcPr>
          <w:p w14:paraId="2B8328E8" w14:textId="77777777" w:rsidR="00E64004" w:rsidRDefault="00E64004" w:rsidP="00B22E8C"/>
        </w:tc>
        <w:tc>
          <w:tcPr>
            <w:tcW w:w="2832" w:type="dxa"/>
          </w:tcPr>
          <w:p w14:paraId="61C51CFA" w14:textId="77777777" w:rsidR="00E64004" w:rsidRDefault="00E64004" w:rsidP="00B22E8C"/>
        </w:tc>
      </w:tr>
      <w:tr w:rsidR="00E64004" w14:paraId="7035211E" w14:textId="77777777" w:rsidTr="00B22E8C">
        <w:trPr>
          <w:cnfStyle w:val="000000010000" w:firstRow="0" w:lastRow="0" w:firstColumn="0" w:lastColumn="0" w:oddVBand="0" w:evenVBand="0" w:oddHBand="0" w:evenHBand="1" w:firstRowFirstColumn="0" w:firstRowLastColumn="0" w:lastRowFirstColumn="0" w:lastRowLastColumn="0"/>
        </w:trPr>
        <w:tc>
          <w:tcPr>
            <w:tcW w:w="2832" w:type="dxa"/>
          </w:tcPr>
          <w:p w14:paraId="2556E78E" w14:textId="38261373" w:rsidR="00E64004" w:rsidRPr="0069580F" w:rsidRDefault="00E64004" w:rsidP="00B22E8C">
            <w:pPr>
              <w:rPr>
                <w:lang w:val="mn-MN"/>
              </w:rPr>
            </w:pPr>
          </w:p>
        </w:tc>
        <w:tc>
          <w:tcPr>
            <w:tcW w:w="2832" w:type="dxa"/>
          </w:tcPr>
          <w:p w14:paraId="11FDF979" w14:textId="77777777" w:rsidR="00E64004" w:rsidRDefault="00E64004" w:rsidP="00B22E8C"/>
        </w:tc>
        <w:tc>
          <w:tcPr>
            <w:tcW w:w="2832" w:type="dxa"/>
          </w:tcPr>
          <w:p w14:paraId="575843FD" w14:textId="77777777" w:rsidR="00E64004" w:rsidRDefault="00E64004" w:rsidP="00B22E8C"/>
        </w:tc>
      </w:tr>
      <w:tr w:rsidR="00E64004" w14:paraId="732051DA" w14:textId="77777777" w:rsidTr="00B22E8C">
        <w:trPr>
          <w:cnfStyle w:val="000000100000" w:firstRow="0" w:lastRow="0" w:firstColumn="0" w:lastColumn="0" w:oddVBand="0" w:evenVBand="0" w:oddHBand="1" w:evenHBand="0" w:firstRowFirstColumn="0" w:firstRowLastColumn="0" w:lastRowFirstColumn="0" w:lastRowLastColumn="0"/>
        </w:trPr>
        <w:tc>
          <w:tcPr>
            <w:tcW w:w="2832" w:type="dxa"/>
          </w:tcPr>
          <w:p w14:paraId="41445E6E" w14:textId="27C4F354" w:rsidR="00E64004" w:rsidRPr="0069580F" w:rsidRDefault="00E64004" w:rsidP="00B22E8C">
            <w:pPr>
              <w:rPr>
                <w:lang w:val="mn-MN"/>
              </w:rPr>
            </w:pPr>
          </w:p>
        </w:tc>
        <w:tc>
          <w:tcPr>
            <w:tcW w:w="2832" w:type="dxa"/>
          </w:tcPr>
          <w:p w14:paraId="76E77667" w14:textId="77777777" w:rsidR="00E64004" w:rsidRDefault="00E64004" w:rsidP="00B22E8C"/>
        </w:tc>
        <w:tc>
          <w:tcPr>
            <w:tcW w:w="2832" w:type="dxa"/>
          </w:tcPr>
          <w:p w14:paraId="28B64275" w14:textId="77777777" w:rsidR="00E64004" w:rsidRDefault="00E64004" w:rsidP="00B22E8C"/>
        </w:tc>
      </w:tr>
      <w:tr w:rsidR="00E64004" w14:paraId="567E26D0" w14:textId="77777777" w:rsidTr="00B22E8C">
        <w:trPr>
          <w:cnfStyle w:val="000000010000" w:firstRow="0" w:lastRow="0" w:firstColumn="0" w:lastColumn="0" w:oddVBand="0" w:evenVBand="0" w:oddHBand="0" w:evenHBand="1" w:firstRowFirstColumn="0" w:firstRowLastColumn="0" w:lastRowFirstColumn="0" w:lastRowLastColumn="0"/>
        </w:trPr>
        <w:tc>
          <w:tcPr>
            <w:tcW w:w="2832" w:type="dxa"/>
          </w:tcPr>
          <w:p w14:paraId="39F0FFBF" w14:textId="49B79B1B" w:rsidR="00E64004" w:rsidRPr="0069580F" w:rsidRDefault="00E64004" w:rsidP="00B22E8C">
            <w:pPr>
              <w:rPr>
                <w:lang w:val="mn-MN"/>
              </w:rPr>
            </w:pPr>
          </w:p>
        </w:tc>
        <w:tc>
          <w:tcPr>
            <w:tcW w:w="2832" w:type="dxa"/>
          </w:tcPr>
          <w:p w14:paraId="6D901D6C" w14:textId="77777777" w:rsidR="00E64004" w:rsidRDefault="00E64004" w:rsidP="00B22E8C"/>
        </w:tc>
        <w:tc>
          <w:tcPr>
            <w:tcW w:w="2832" w:type="dxa"/>
          </w:tcPr>
          <w:p w14:paraId="4CC5ACAC" w14:textId="77777777" w:rsidR="00E64004" w:rsidRDefault="00E64004" w:rsidP="00B22E8C"/>
        </w:tc>
      </w:tr>
    </w:tbl>
    <w:p w14:paraId="40A3DBB8" w14:textId="77777777" w:rsidR="00E64004" w:rsidRPr="00712B6E" w:rsidRDefault="00E64004" w:rsidP="00E64004"/>
    <w:p w14:paraId="0629F94E" w14:textId="77777777" w:rsidR="00333671" w:rsidRPr="00333671" w:rsidRDefault="00333671" w:rsidP="00333671">
      <w:pPr>
        <w:jc w:val="center"/>
        <w:rPr>
          <w:lang w:val="mn-MN"/>
        </w:rPr>
      </w:pPr>
      <w:bookmarkStart w:id="51" w:name="_GoBack"/>
      <w:bookmarkEnd w:id="51"/>
    </w:p>
    <w:sectPr w:rsidR="00333671" w:rsidRPr="00333671" w:rsidSect="00302DE5">
      <w:headerReference w:type="default" r:id="rId7"/>
      <w:pgSz w:w="11906" w:h="16838" w:code="9"/>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963E4" w14:textId="77777777" w:rsidR="00582875" w:rsidRDefault="00582875" w:rsidP="00333671">
      <w:pPr>
        <w:spacing w:after="0" w:line="240" w:lineRule="auto"/>
      </w:pPr>
      <w:r>
        <w:separator/>
      </w:r>
    </w:p>
  </w:endnote>
  <w:endnote w:type="continuationSeparator" w:id="0">
    <w:p w14:paraId="67AD1B28" w14:textId="77777777" w:rsidR="00582875" w:rsidRDefault="00582875" w:rsidP="0033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A4DC" w14:textId="77777777" w:rsidR="00582875" w:rsidRDefault="00582875" w:rsidP="00333671">
      <w:pPr>
        <w:spacing w:after="0" w:line="240" w:lineRule="auto"/>
      </w:pPr>
      <w:r>
        <w:separator/>
      </w:r>
    </w:p>
  </w:footnote>
  <w:footnote w:type="continuationSeparator" w:id="0">
    <w:p w14:paraId="1B29C4E2" w14:textId="77777777" w:rsidR="00582875" w:rsidRDefault="00582875" w:rsidP="0033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A90C" w14:textId="77777777" w:rsidR="00333671" w:rsidRPr="00333671" w:rsidRDefault="00333671" w:rsidP="00333671">
    <w:pPr>
      <w:pStyle w:val="Header"/>
      <w:jc w:val="right"/>
      <w:rPr>
        <w:i/>
        <w:lang w:val="mn-MN"/>
      </w:rPr>
    </w:pPr>
    <w:r w:rsidRPr="00333671">
      <w:rPr>
        <w:i/>
        <w:noProof/>
      </w:rPr>
      <w:drawing>
        <wp:anchor distT="0" distB="0" distL="114300" distR="114300" simplePos="0" relativeHeight="251659264" behindDoc="0" locked="0" layoutInCell="1" allowOverlap="1" wp14:anchorId="2A96BA3E" wp14:editId="3D4FDE10">
          <wp:simplePos x="0" y="0"/>
          <wp:positionH relativeFrom="margin">
            <wp:posOffset>-39370</wp:posOffset>
          </wp:positionH>
          <wp:positionV relativeFrom="margin">
            <wp:posOffset>-393065</wp:posOffset>
          </wp:positionV>
          <wp:extent cx="1269365" cy="329565"/>
          <wp:effectExtent l="0" t="0" r="6985" b="0"/>
          <wp:wrapSquare wrapText="bothSides"/>
          <wp:docPr id="3" name="Picture 3">
            <a:extLst xmlns:a="http://schemas.openxmlformats.org/drawingml/2006/main">
              <a:ext uri="{FF2B5EF4-FFF2-40B4-BE49-F238E27FC236}">
                <a16:creationId xmlns:a16="http://schemas.microsoft.com/office/drawing/2014/main" id="{83C19185-261C-4B14-A3A5-4D2384449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
                    <a:extLst>
                      <a:ext uri="{FF2B5EF4-FFF2-40B4-BE49-F238E27FC236}">
                        <a16:creationId xmlns:a16="http://schemas.microsoft.com/office/drawing/2014/main" id="{83C19185-261C-4B14-A3A5-4D23844491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329565"/>
                  </a:xfrm>
                  <a:prstGeom prst="rect">
                    <a:avLst/>
                  </a:prstGeom>
                  <a:noFill/>
                  <a:ln>
                    <a:noFill/>
                  </a:ln>
                  <a:extLst/>
                </pic:spPr>
              </pic:pic>
            </a:graphicData>
          </a:graphic>
          <wp14:sizeRelV relativeFrom="margin">
            <wp14:pctHeight>0</wp14:pctHeight>
          </wp14:sizeRelV>
        </wp:anchor>
      </w:drawing>
    </w:r>
    <w:r w:rsidRPr="00333671">
      <w:rPr>
        <w:i/>
        <w:lang w:val="mn-MN"/>
      </w:rPr>
      <w:t xml:space="preserve">Энэ </w:t>
    </w:r>
    <w:r w:rsidRPr="00333671">
      <w:rPr>
        <w:i/>
      </w:rPr>
      <w:t>tools</w:t>
    </w:r>
    <w:r w:rsidRPr="00333671">
      <w:rPr>
        <w:i/>
        <w:lang w:val="mn-MN"/>
      </w:rPr>
      <w:t xml:space="preserve">-г ашиглахад сургалт, зөвлөгөө </w:t>
    </w:r>
  </w:p>
  <w:p w14:paraId="038A917C" w14:textId="3F0AA60A" w:rsidR="00333671" w:rsidRPr="00333671" w:rsidRDefault="00333671" w:rsidP="00333671">
    <w:pPr>
      <w:pStyle w:val="Header"/>
      <w:jc w:val="right"/>
      <w:rPr>
        <w:i/>
        <w:lang w:val="mn-MN"/>
      </w:rPr>
    </w:pPr>
    <w:r w:rsidRPr="00333671">
      <w:rPr>
        <w:i/>
        <w:lang w:val="mn-MN"/>
      </w:rPr>
      <w:t xml:space="preserve">хэрэгтэй бол </w:t>
    </w:r>
    <w:hyperlink r:id="rId2" w:history="1">
      <w:r w:rsidRPr="00333671">
        <w:rPr>
          <w:rStyle w:val="Hyperlink"/>
          <w:i/>
        </w:rPr>
        <w:t>mail@enkhtuya.com</w:t>
      </w:r>
      <w:r w:rsidRPr="00333671">
        <w:rPr>
          <w:rStyle w:val="Hyperlink"/>
          <w:i/>
          <w:lang w:val="mn-MN"/>
        </w:rPr>
        <w:t>-д</w:t>
      </w:r>
    </w:hyperlink>
    <w:r w:rsidRPr="00333671">
      <w:rPr>
        <w:i/>
        <w:lang w:val="mn-MN"/>
      </w:rPr>
      <w:t xml:space="preserve"> хандана уу.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7CA"/>
    <w:multiLevelType w:val="hybridMultilevel"/>
    <w:tmpl w:val="CD108CFE"/>
    <w:lvl w:ilvl="0" w:tplc="615ECE1E">
      <w:start w:val="1"/>
      <w:numFmt w:val="decimal"/>
      <w:pStyle w:val="CellNumbered"/>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1D4288"/>
    <w:multiLevelType w:val="multilevel"/>
    <w:tmpl w:val="9634EF22"/>
    <w:lvl w:ilvl="0">
      <w:start w:val="1"/>
      <w:numFmt w:val="decimal"/>
      <w:pStyle w:val="Heading1"/>
      <w:lvlText w:val="%1"/>
      <w:lvlJc w:val="left"/>
      <w:pPr>
        <w:ind w:left="432" w:hanging="72"/>
      </w:pPr>
      <w:rPr>
        <w:rFonts w:hint="default"/>
      </w:rPr>
    </w:lvl>
    <w:lvl w:ilvl="1">
      <w:start w:val="1"/>
      <w:numFmt w:val="decimal"/>
      <w:pStyle w:val="Heading2"/>
      <w:lvlText w:val="%1.%2"/>
      <w:lvlJc w:val="left"/>
      <w:pPr>
        <w:ind w:left="576" w:hanging="576"/>
      </w:pPr>
      <w:rPr>
        <w:rFonts w:hint="default"/>
        <w:b w:val="0"/>
        <w:bCs w:val="0"/>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0"/>
    <w:lvlOverride w:ilvl="0">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71"/>
    <w:rsid w:val="001D73BF"/>
    <w:rsid w:val="00302DE5"/>
    <w:rsid w:val="00333671"/>
    <w:rsid w:val="003F41D3"/>
    <w:rsid w:val="00582875"/>
    <w:rsid w:val="00604DE3"/>
    <w:rsid w:val="00883302"/>
    <w:rsid w:val="00924EB5"/>
    <w:rsid w:val="009C62ED"/>
    <w:rsid w:val="00E6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1535"/>
  <w15:chartTrackingRefBased/>
  <w15:docId w15:val="{76CC7741-E006-4E91-AD81-D1ABA23A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BodyText"/>
    <w:next w:val="BodyText"/>
    <w:link w:val="Heading1Char"/>
    <w:qFormat/>
    <w:rsid w:val="00604DE3"/>
    <w:pPr>
      <w:keepNext/>
      <w:widowControl w:val="0"/>
      <w:numPr>
        <w:numId w:val="1"/>
      </w:numPr>
      <w:pBdr>
        <w:top w:val="thinThickSmallGap" w:sz="36" w:space="1" w:color="7F7F7F" w:themeColor="text1" w:themeTint="80"/>
      </w:pBdr>
      <w:spacing w:before="360" w:line="240" w:lineRule="auto"/>
      <w:ind w:right="2880"/>
      <w:outlineLvl w:val="0"/>
    </w:pPr>
    <w:rPr>
      <w:rFonts w:ascii="Arial" w:hAnsi="Arial" w:cs="Arial"/>
      <w:b/>
      <w:bCs/>
      <w:color w:val="595959" w:themeColor="text1" w:themeTint="A6"/>
      <w:kern w:val="32"/>
      <w:sz w:val="36"/>
      <w:szCs w:val="44"/>
    </w:rPr>
  </w:style>
  <w:style w:type="paragraph" w:styleId="Heading2">
    <w:name w:val="heading 2"/>
    <w:basedOn w:val="Heading1"/>
    <w:next w:val="BodyText"/>
    <w:link w:val="Heading2Char"/>
    <w:qFormat/>
    <w:rsid w:val="00604DE3"/>
    <w:pPr>
      <w:numPr>
        <w:ilvl w:val="1"/>
      </w:numPr>
      <w:pBdr>
        <w:top w:val="single" w:sz="2" w:space="6" w:color="7F7F7F" w:themeColor="text1" w:themeTint="80"/>
      </w:pBdr>
      <w:ind w:right="0"/>
      <w:outlineLvl w:val="1"/>
    </w:pPr>
    <w:rPr>
      <w:color w:val="404040" w:themeColor="text1" w:themeTint="BF"/>
      <w:sz w:val="28"/>
      <w:szCs w:val="28"/>
    </w:rPr>
  </w:style>
  <w:style w:type="paragraph" w:styleId="Heading3">
    <w:name w:val="heading 3"/>
    <w:basedOn w:val="Heading2"/>
    <w:next w:val="BodyText"/>
    <w:link w:val="Heading3Char"/>
    <w:qFormat/>
    <w:rsid w:val="00604DE3"/>
    <w:pPr>
      <w:numPr>
        <w:ilvl w:val="2"/>
      </w:numPr>
      <w:pBdr>
        <w:top w:val="none" w:sz="0" w:space="0" w:color="auto"/>
      </w:pBdr>
      <w:outlineLvl w:val="2"/>
    </w:pPr>
    <w:rPr>
      <w:sz w:val="22"/>
      <w:szCs w:val="20"/>
    </w:rPr>
  </w:style>
  <w:style w:type="paragraph" w:styleId="Heading4">
    <w:name w:val="heading 4"/>
    <w:basedOn w:val="Heading3"/>
    <w:next w:val="BodyText"/>
    <w:link w:val="Heading4Char"/>
    <w:qFormat/>
    <w:rsid w:val="00604DE3"/>
    <w:pPr>
      <w:numPr>
        <w:ilvl w:val="3"/>
      </w:numPr>
      <w:tabs>
        <w:tab w:val="left" w:pos="720"/>
      </w:tabs>
      <w:outlineLvl w:val="3"/>
    </w:pPr>
    <w:rPr>
      <w:b w:val="0"/>
      <w:bCs w:val="0"/>
    </w:rPr>
  </w:style>
  <w:style w:type="paragraph" w:styleId="Heading5">
    <w:name w:val="heading 5"/>
    <w:basedOn w:val="Heading4"/>
    <w:next w:val="BodyText"/>
    <w:link w:val="Heading5Char"/>
    <w:qFormat/>
    <w:rsid w:val="00604DE3"/>
    <w:pPr>
      <w:numPr>
        <w:ilvl w:val="4"/>
      </w:numPr>
      <w:spacing w:before="240" w:after="60"/>
      <w:outlineLvl w:val="4"/>
    </w:pPr>
    <w:rPr>
      <w:b/>
      <w:bCs/>
      <w:i/>
      <w:iCs/>
      <w:sz w:val="26"/>
      <w:szCs w:val="26"/>
    </w:rPr>
  </w:style>
  <w:style w:type="paragraph" w:styleId="Heading6">
    <w:name w:val="heading 6"/>
    <w:basedOn w:val="Heading5"/>
    <w:next w:val="BodyText"/>
    <w:link w:val="Heading6Char"/>
    <w:qFormat/>
    <w:rsid w:val="00604DE3"/>
    <w:pPr>
      <w:numPr>
        <w:ilvl w:val="5"/>
      </w:numPr>
      <w:outlineLvl w:val="5"/>
    </w:pPr>
    <w:rPr>
      <w:i w:val="0"/>
      <w:iCs w:val="0"/>
    </w:rPr>
  </w:style>
  <w:style w:type="paragraph" w:styleId="Heading7">
    <w:name w:val="heading 7"/>
    <w:basedOn w:val="Normal"/>
    <w:next w:val="Normal"/>
    <w:link w:val="Heading7Char"/>
    <w:qFormat/>
    <w:rsid w:val="00604DE3"/>
    <w:pPr>
      <w:keepNext/>
      <w:keepLines/>
      <w:numPr>
        <w:ilvl w:val="6"/>
        <w:numId w:val="1"/>
      </w:numPr>
      <w:spacing w:before="140" w:after="180" w:line="220" w:lineRule="atLeast"/>
      <w:outlineLvl w:val="6"/>
    </w:pPr>
    <w:rPr>
      <w:rFonts w:ascii="Arial" w:eastAsia="Times New Roman" w:hAnsi="Arial" w:cs="Arial"/>
      <w:spacing w:val="-4"/>
      <w:kern w:val="28"/>
      <w:szCs w:val="18"/>
    </w:rPr>
  </w:style>
  <w:style w:type="paragraph" w:styleId="Heading8">
    <w:name w:val="heading 8"/>
    <w:basedOn w:val="Normal"/>
    <w:next w:val="Normal"/>
    <w:link w:val="Heading8Char"/>
    <w:qFormat/>
    <w:rsid w:val="00604DE3"/>
    <w:pPr>
      <w:keepNext/>
      <w:keepLines/>
      <w:numPr>
        <w:ilvl w:val="7"/>
        <w:numId w:val="1"/>
      </w:numPr>
      <w:spacing w:before="140" w:after="180" w:line="220" w:lineRule="atLeast"/>
      <w:outlineLvl w:val="7"/>
    </w:pPr>
    <w:rPr>
      <w:rFonts w:ascii="Arial" w:eastAsia="Times New Roman" w:hAnsi="Arial" w:cs="Arial"/>
      <w:i/>
      <w:iCs/>
      <w:spacing w:val="-4"/>
      <w:kern w:val="28"/>
      <w:szCs w:val="18"/>
    </w:rPr>
  </w:style>
  <w:style w:type="paragraph" w:styleId="Heading9">
    <w:name w:val="heading 9"/>
    <w:basedOn w:val="Normal"/>
    <w:next w:val="Normal"/>
    <w:link w:val="Heading9Char"/>
    <w:qFormat/>
    <w:rsid w:val="00604DE3"/>
    <w:pPr>
      <w:keepNext/>
      <w:keepLines/>
      <w:numPr>
        <w:ilvl w:val="8"/>
        <w:numId w:val="1"/>
      </w:numPr>
      <w:spacing w:before="140" w:after="180" w:line="220" w:lineRule="atLeast"/>
      <w:outlineLvl w:val="8"/>
    </w:pPr>
    <w:rPr>
      <w:rFonts w:ascii="Arial" w:eastAsia="Times New Roman" w:hAnsi="Arial" w:cs="Arial"/>
      <w:spacing w:val="-4"/>
      <w:kern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1"/>
  </w:style>
  <w:style w:type="paragraph" w:styleId="Footer">
    <w:name w:val="footer"/>
    <w:basedOn w:val="Normal"/>
    <w:link w:val="FooterChar"/>
    <w:uiPriority w:val="99"/>
    <w:unhideWhenUsed/>
    <w:rsid w:val="0033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1"/>
  </w:style>
  <w:style w:type="character" w:styleId="Hyperlink">
    <w:name w:val="Hyperlink"/>
    <w:basedOn w:val="DefaultParagraphFont"/>
    <w:uiPriority w:val="99"/>
    <w:unhideWhenUsed/>
    <w:rsid w:val="00333671"/>
    <w:rPr>
      <w:color w:val="0563C1" w:themeColor="hyperlink"/>
      <w:u w:val="single"/>
    </w:rPr>
  </w:style>
  <w:style w:type="character" w:styleId="UnresolvedMention">
    <w:name w:val="Unresolved Mention"/>
    <w:basedOn w:val="DefaultParagraphFont"/>
    <w:uiPriority w:val="99"/>
    <w:semiHidden/>
    <w:unhideWhenUsed/>
    <w:rsid w:val="00333671"/>
    <w:rPr>
      <w:color w:val="605E5C"/>
      <w:shd w:val="clear" w:color="auto" w:fill="E1DFDD"/>
    </w:rPr>
  </w:style>
  <w:style w:type="character" w:customStyle="1" w:styleId="Heading1Char">
    <w:name w:val="Heading 1 Char"/>
    <w:basedOn w:val="DefaultParagraphFont"/>
    <w:link w:val="Heading1"/>
    <w:rsid w:val="00604DE3"/>
    <w:rPr>
      <w:rFonts w:ascii="Arial" w:eastAsia="Times New Roman" w:hAnsi="Arial" w:cs="Arial"/>
      <w:b/>
      <w:bCs/>
      <w:color w:val="595959" w:themeColor="text1" w:themeTint="A6"/>
      <w:kern w:val="32"/>
      <w:sz w:val="36"/>
      <w:szCs w:val="44"/>
    </w:rPr>
  </w:style>
  <w:style w:type="character" w:customStyle="1" w:styleId="Heading2Char">
    <w:name w:val="Heading 2 Char"/>
    <w:basedOn w:val="DefaultParagraphFont"/>
    <w:link w:val="Heading2"/>
    <w:rsid w:val="00604DE3"/>
    <w:rPr>
      <w:rFonts w:ascii="Arial" w:eastAsia="Times New Roman" w:hAnsi="Arial" w:cs="Arial"/>
      <w:b/>
      <w:bCs/>
      <w:color w:val="404040" w:themeColor="text1" w:themeTint="BF"/>
      <w:kern w:val="32"/>
      <w:sz w:val="28"/>
      <w:szCs w:val="28"/>
    </w:rPr>
  </w:style>
  <w:style w:type="character" w:customStyle="1" w:styleId="Heading3Char">
    <w:name w:val="Heading 3 Char"/>
    <w:basedOn w:val="DefaultParagraphFont"/>
    <w:link w:val="Heading3"/>
    <w:rsid w:val="00604DE3"/>
    <w:rPr>
      <w:rFonts w:ascii="Arial" w:eastAsia="Times New Roman" w:hAnsi="Arial" w:cs="Arial"/>
      <w:b/>
      <w:bCs/>
      <w:color w:val="404040" w:themeColor="text1" w:themeTint="BF"/>
      <w:kern w:val="32"/>
      <w:szCs w:val="20"/>
    </w:rPr>
  </w:style>
  <w:style w:type="character" w:customStyle="1" w:styleId="Heading4Char">
    <w:name w:val="Heading 4 Char"/>
    <w:basedOn w:val="DefaultParagraphFont"/>
    <w:link w:val="Heading4"/>
    <w:rsid w:val="00604DE3"/>
    <w:rPr>
      <w:rFonts w:ascii="Arial" w:eastAsia="Times New Roman" w:hAnsi="Arial" w:cs="Arial"/>
      <w:color w:val="404040" w:themeColor="text1" w:themeTint="BF"/>
      <w:kern w:val="32"/>
      <w:szCs w:val="20"/>
    </w:rPr>
  </w:style>
  <w:style w:type="character" w:customStyle="1" w:styleId="Heading5Char">
    <w:name w:val="Heading 5 Char"/>
    <w:basedOn w:val="DefaultParagraphFont"/>
    <w:link w:val="Heading5"/>
    <w:rsid w:val="00604DE3"/>
    <w:rPr>
      <w:rFonts w:ascii="Arial" w:eastAsia="Times New Roman" w:hAnsi="Arial" w:cs="Arial"/>
      <w:b/>
      <w:bCs/>
      <w:i/>
      <w:iCs/>
      <w:color w:val="404040" w:themeColor="text1" w:themeTint="BF"/>
      <w:kern w:val="32"/>
      <w:sz w:val="26"/>
      <w:szCs w:val="26"/>
    </w:rPr>
  </w:style>
  <w:style w:type="character" w:customStyle="1" w:styleId="Heading6Char">
    <w:name w:val="Heading 6 Char"/>
    <w:basedOn w:val="DefaultParagraphFont"/>
    <w:link w:val="Heading6"/>
    <w:rsid w:val="00604DE3"/>
    <w:rPr>
      <w:rFonts w:ascii="Arial" w:eastAsia="Times New Roman" w:hAnsi="Arial" w:cs="Arial"/>
      <w:b/>
      <w:bCs/>
      <w:color w:val="404040" w:themeColor="text1" w:themeTint="BF"/>
      <w:kern w:val="32"/>
      <w:sz w:val="26"/>
      <w:szCs w:val="26"/>
    </w:rPr>
  </w:style>
  <w:style w:type="character" w:customStyle="1" w:styleId="Heading7Char">
    <w:name w:val="Heading 7 Char"/>
    <w:basedOn w:val="DefaultParagraphFont"/>
    <w:link w:val="Heading7"/>
    <w:rsid w:val="00604DE3"/>
    <w:rPr>
      <w:rFonts w:ascii="Arial" w:eastAsia="Times New Roman" w:hAnsi="Arial" w:cs="Arial"/>
      <w:spacing w:val="-4"/>
      <w:kern w:val="28"/>
      <w:szCs w:val="18"/>
    </w:rPr>
  </w:style>
  <w:style w:type="character" w:customStyle="1" w:styleId="Heading8Char">
    <w:name w:val="Heading 8 Char"/>
    <w:basedOn w:val="DefaultParagraphFont"/>
    <w:link w:val="Heading8"/>
    <w:rsid w:val="00604DE3"/>
    <w:rPr>
      <w:rFonts w:ascii="Arial" w:eastAsia="Times New Roman" w:hAnsi="Arial" w:cs="Arial"/>
      <w:i/>
      <w:iCs/>
      <w:spacing w:val="-4"/>
      <w:kern w:val="28"/>
      <w:szCs w:val="18"/>
    </w:rPr>
  </w:style>
  <w:style w:type="character" w:customStyle="1" w:styleId="Heading9Char">
    <w:name w:val="Heading 9 Char"/>
    <w:basedOn w:val="DefaultParagraphFont"/>
    <w:link w:val="Heading9"/>
    <w:rsid w:val="00604DE3"/>
    <w:rPr>
      <w:rFonts w:ascii="Arial" w:eastAsia="Times New Roman" w:hAnsi="Arial" w:cs="Arial"/>
      <w:spacing w:val="-4"/>
      <w:kern w:val="28"/>
      <w:szCs w:val="18"/>
    </w:rPr>
  </w:style>
  <w:style w:type="paragraph" w:styleId="BodyText">
    <w:name w:val="Body Text"/>
    <w:basedOn w:val="Normal"/>
    <w:link w:val="BodyTextChar"/>
    <w:rsid w:val="00604DE3"/>
    <w:pPr>
      <w:tabs>
        <w:tab w:val="left" w:pos="360"/>
      </w:tabs>
      <w:spacing w:before="120" w:after="180" w:line="260" w:lineRule="atLeast"/>
    </w:pPr>
    <w:rPr>
      <w:rFonts w:asciiTheme="majorHAnsi" w:eastAsia="Times New Roman" w:hAnsiTheme="majorHAnsi" w:cs="Verdana"/>
      <w:szCs w:val="18"/>
    </w:rPr>
  </w:style>
  <w:style w:type="character" w:customStyle="1" w:styleId="BodyTextChar">
    <w:name w:val="Body Text Char"/>
    <w:basedOn w:val="DefaultParagraphFont"/>
    <w:link w:val="BodyText"/>
    <w:rsid w:val="00604DE3"/>
    <w:rPr>
      <w:rFonts w:asciiTheme="majorHAnsi" w:eastAsia="Times New Roman" w:hAnsiTheme="majorHAnsi" w:cs="Verdana"/>
      <w:szCs w:val="18"/>
    </w:rPr>
  </w:style>
  <w:style w:type="paragraph" w:customStyle="1" w:styleId="CellHeading">
    <w:name w:val="Cell Heading"/>
    <w:basedOn w:val="BodyText"/>
    <w:rsid w:val="00604DE3"/>
    <w:pPr>
      <w:shd w:val="clear" w:color="auto" w:fill="404040"/>
    </w:pPr>
    <w:rPr>
      <w:rFonts w:ascii="Arial" w:eastAsia="MS Mincho" w:hAnsi="Arial"/>
      <w:color w:val="FFFFFF" w:themeColor="background1"/>
    </w:rPr>
  </w:style>
  <w:style w:type="paragraph" w:customStyle="1" w:styleId="Note">
    <w:name w:val="Note"/>
    <w:basedOn w:val="BodyText"/>
    <w:next w:val="BodyText"/>
    <w:link w:val="NoteChar"/>
    <w:autoRedefine/>
    <w:rsid w:val="00604DE3"/>
    <w:pPr>
      <w:keepLines/>
      <w:pBdr>
        <w:top w:val="single" w:sz="2" w:space="1" w:color="808080"/>
        <w:bottom w:val="single" w:sz="2" w:space="1" w:color="808080"/>
      </w:pBdr>
      <w:shd w:val="clear" w:color="auto" w:fill="FFFFC3"/>
      <w:ind w:left="144" w:right="144"/>
    </w:pPr>
    <w:rPr>
      <w:szCs w:val="16"/>
    </w:rPr>
  </w:style>
  <w:style w:type="character" w:customStyle="1" w:styleId="NoteChar">
    <w:name w:val="Note Char"/>
    <w:basedOn w:val="DefaultParagraphFont"/>
    <w:link w:val="Note"/>
    <w:rsid w:val="00604DE3"/>
    <w:rPr>
      <w:rFonts w:asciiTheme="majorHAnsi" w:eastAsia="Times New Roman" w:hAnsiTheme="majorHAnsi" w:cs="Verdana"/>
      <w:szCs w:val="16"/>
      <w:shd w:val="clear" w:color="auto" w:fill="FFFFC3"/>
    </w:rPr>
  </w:style>
  <w:style w:type="table" w:customStyle="1" w:styleId="Table">
    <w:name w:val="Table"/>
    <w:basedOn w:val="TableNormal"/>
    <w:rsid w:val="00604DE3"/>
    <w:pPr>
      <w:spacing w:after="0" w:line="240" w:lineRule="auto"/>
    </w:pPr>
    <w:rPr>
      <w:rFonts w:ascii="Verdana" w:eastAsia="Times New Roman" w:hAnsi="Verdana" w:cs="Verdana"/>
      <w:sz w:val="16"/>
      <w:szCs w:val="16"/>
    </w:rPr>
    <w:tblPr>
      <w:tblStyleRowBandSize w:val="1"/>
    </w:tblPr>
    <w:trPr>
      <w:cantSplit/>
    </w:trPr>
    <w:tcPr>
      <w:vAlign w:val="center"/>
    </w:tcPr>
    <w:tblStylePr w:type="firstRow">
      <w:rPr>
        <w:rFonts w:ascii="Arial" w:hAnsi="Arial"/>
        <w:b/>
        <w:bCs/>
        <w:color w:val="FFFFFF" w:themeColor="background1"/>
        <w:sz w:val="18"/>
        <w:szCs w:val="18"/>
      </w:rPr>
      <w:tblPr/>
      <w:tcPr>
        <w:tcBorders>
          <w:top w:val="nil"/>
          <w:left w:val="nil"/>
          <w:bottom w:val="nil"/>
          <w:right w:val="nil"/>
          <w:insideH w:val="nil"/>
          <w:insideV w:val="nil"/>
          <w:tl2br w:val="nil"/>
          <w:tr2bl w:val="nil"/>
        </w:tcBorders>
        <w:shd w:val="clear" w:color="auto" w:fill="404040"/>
      </w:tcPr>
    </w:tblStylePr>
    <w:tblStylePr w:type="lastRow">
      <w:rPr>
        <w:b/>
      </w:rPr>
      <w:tblPr/>
      <w:tcPr>
        <w:tcBorders>
          <w:top w:val="double" w:sz="4" w:space="0" w:color="auto"/>
          <w:left w:val="nil"/>
          <w:bottom w:val="single" w:sz="8" w:space="0" w:color="auto"/>
          <w:right w:val="nil"/>
          <w:insideH w:val="nil"/>
          <w:insideV w:val="nil"/>
          <w:tl2br w:val="nil"/>
          <w:tr2bl w:val="nil"/>
        </w:tcBorders>
      </w:tcPr>
    </w:tblStylePr>
    <w:tblStylePr w:type="band1Horz">
      <w:rPr>
        <w:sz w:val="16"/>
      </w:rPr>
      <w:tblPr/>
      <w:tcPr>
        <w:tcBorders>
          <w:top w:val="nil"/>
          <w:left w:val="nil"/>
          <w:bottom w:val="single" w:sz="2" w:space="0" w:color="7F7F7F" w:themeColor="text1" w:themeTint="80"/>
          <w:right w:val="nil"/>
          <w:insideH w:val="nil"/>
          <w:insideV w:val="nil"/>
          <w:tl2br w:val="nil"/>
          <w:tr2bl w:val="nil"/>
        </w:tcBorders>
      </w:tcPr>
    </w:tblStylePr>
    <w:tblStylePr w:type="band2Horz">
      <w:rPr>
        <w:sz w:val="16"/>
      </w:rPr>
      <w:tblPr/>
      <w:tcPr>
        <w:tcBorders>
          <w:top w:val="nil"/>
          <w:left w:val="nil"/>
          <w:bottom w:val="single" w:sz="2" w:space="0" w:color="7F7F7F" w:themeColor="text1" w:themeTint="80"/>
          <w:right w:val="nil"/>
          <w:insideH w:val="nil"/>
          <w:insideV w:val="nil"/>
          <w:tl2br w:val="nil"/>
          <w:tr2bl w:val="nil"/>
        </w:tcBorders>
        <w:shd w:val="clear" w:color="auto" w:fill="F3F3F3"/>
      </w:tcPr>
    </w:tblStylePr>
  </w:style>
  <w:style w:type="paragraph" w:customStyle="1" w:styleId="CellNumbered">
    <w:name w:val="Cell Numbered"/>
    <w:basedOn w:val="Normal"/>
    <w:rsid w:val="00604DE3"/>
    <w:pPr>
      <w:numPr>
        <w:numId w:val="2"/>
      </w:numPr>
      <w:tabs>
        <w:tab w:val="left" w:pos="360"/>
      </w:tabs>
      <w:spacing w:before="120" w:after="180" w:line="260" w:lineRule="atLeast"/>
    </w:pPr>
    <w:rPr>
      <w:rFonts w:asciiTheme="majorHAnsi" w:eastAsia="Times New Roman" w:hAnsiTheme="majorHAnsi" w:cs="Verdana"/>
      <w:szCs w:val="18"/>
    </w:rPr>
  </w:style>
  <w:style w:type="paragraph" w:customStyle="1" w:styleId="CellBody">
    <w:name w:val="Cell Body"/>
    <w:basedOn w:val="Normal"/>
    <w:rsid w:val="00E64004"/>
    <w:pPr>
      <w:tabs>
        <w:tab w:val="left" w:pos="360"/>
      </w:tabs>
      <w:spacing w:before="120" w:after="180" w:line="260" w:lineRule="atLeast"/>
    </w:pPr>
    <w:rPr>
      <w:rFonts w:asciiTheme="majorHAnsi" w:eastAsia="Times New Roman" w:hAnsiTheme="majorHAnsi" w:cs="Verdan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ail@enkhtuya.com-&#107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1140</Words>
  <Characters>6875</Characters>
  <Application>Microsoft Office Word</Application>
  <DocSecurity>0</DocSecurity>
  <Lines>381</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ENKHTUYA Consulting</dc:creator>
  <cp:keywords/>
  <dc:description/>
  <cp:lastModifiedBy>ENKHTUYA Consulting</cp:lastModifiedBy>
  <cp:revision>3</cp:revision>
  <dcterms:created xsi:type="dcterms:W3CDTF">2018-09-10T10:56:00Z</dcterms:created>
  <dcterms:modified xsi:type="dcterms:W3CDTF">2018-09-10T11:26:00Z</dcterms:modified>
</cp:coreProperties>
</file>